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702" w:rsidRPr="00B105C8" w:rsidRDefault="00530E74">
      <w:pPr>
        <w:rPr>
          <w:rFonts w:ascii="Times New Roman" w:hAnsi="Times New Roman" w:cs="Times New Roman"/>
          <w:sz w:val="24"/>
          <w:szCs w:val="24"/>
        </w:rPr>
      </w:pPr>
      <w:r w:rsidRPr="00CB16BD">
        <w:rPr>
          <w:rFonts w:ascii="Times New Roman" w:hAnsi="Times New Roman" w:cs="Times New Roman"/>
          <w:sz w:val="24"/>
          <w:szCs w:val="24"/>
        </w:rPr>
        <w:t>Формуляр модуля</w:t>
      </w:r>
      <w:r w:rsidR="00B570B4" w:rsidRPr="00CB16BD">
        <w:rPr>
          <w:rFonts w:ascii="Times New Roman" w:hAnsi="Times New Roman" w:cs="Times New Roman"/>
          <w:sz w:val="24"/>
          <w:szCs w:val="24"/>
        </w:rPr>
        <w:t xml:space="preserve"> «</w:t>
      </w:r>
      <w:r w:rsidR="00EF4A6C" w:rsidRPr="00B105C8">
        <w:rPr>
          <w:rFonts w:ascii="Times New Roman" w:hAnsi="Times New Roman" w:cs="Times New Roman"/>
          <w:b/>
          <w:color w:val="000000"/>
          <w:sz w:val="24"/>
          <w:szCs w:val="24"/>
        </w:rPr>
        <w:t>Основы кормления животных и санитарии кормов</w:t>
      </w:r>
      <w:r w:rsidR="00B570B4" w:rsidRPr="00B105C8">
        <w:rPr>
          <w:rFonts w:ascii="Times New Roman" w:hAnsi="Times New Roman" w:cs="Times New Roman"/>
          <w:sz w:val="24"/>
          <w:szCs w:val="24"/>
        </w:rPr>
        <w:t>»</w:t>
      </w:r>
    </w:p>
    <w:tbl>
      <w:tblPr>
        <w:tblStyle w:val="a3"/>
        <w:tblW w:w="0" w:type="auto"/>
        <w:tblLook w:val="04A0"/>
      </w:tblPr>
      <w:tblGrid>
        <w:gridCol w:w="3085"/>
        <w:gridCol w:w="6486"/>
      </w:tblGrid>
      <w:tr w:rsidR="00530E74" w:rsidRPr="00B105C8" w:rsidTr="00530E74">
        <w:tc>
          <w:tcPr>
            <w:tcW w:w="3085" w:type="dxa"/>
          </w:tcPr>
          <w:p w:rsidR="00530E74" w:rsidRPr="00B105C8" w:rsidRDefault="00530E74" w:rsidP="00530E74">
            <w:pPr>
              <w:rPr>
                <w:rFonts w:ascii="Times New Roman" w:hAnsi="Times New Roman" w:cs="Times New Roman"/>
                <w:sz w:val="24"/>
                <w:szCs w:val="24"/>
              </w:rPr>
            </w:pPr>
            <w:r w:rsidRPr="00B105C8">
              <w:rPr>
                <w:rFonts w:ascii="Times New Roman" w:hAnsi="Times New Roman" w:cs="Times New Roman"/>
                <w:sz w:val="24"/>
                <w:szCs w:val="24"/>
              </w:rPr>
              <w:t>Название модуля и шифр</w:t>
            </w:r>
          </w:p>
        </w:tc>
        <w:tc>
          <w:tcPr>
            <w:tcW w:w="6486" w:type="dxa"/>
          </w:tcPr>
          <w:p w:rsidR="00530E74" w:rsidRPr="00B105C8" w:rsidRDefault="00B105C8" w:rsidP="00B105C8">
            <w:pPr>
              <w:rPr>
                <w:rFonts w:ascii="Times New Roman" w:hAnsi="Times New Roman" w:cs="Times New Roman"/>
                <w:sz w:val="24"/>
                <w:szCs w:val="24"/>
              </w:rPr>
            </w:pPr>
            <w:proofErr w:type="spellStart"/>
            <w:r w:rsidRPr="00B105C8">
              <w:rPr>
                <w:rFonts w:ascii="Times New Roman" w:hAnsi="Times New Roman" w:cs="Times New Roman"/>
                <w:sz w:val="24"/>
                <w:szCs w:val="24"/>
                <w:lang w:val="en-US"/>
              </w:rPr>
              <w:t>OKZhSK</w:t>
            </w:r>
            <w:proofErr w:type="spellEnd"/>
            <w:r w:rsidRPr="00B105C8">
              <w:rPr>
                <w:rFonts w:ascii="Times New Roman" w:hAnsi="Times New Roman" w:cs="Times New Roman"/>
                <w:sz w:val="24"/>
                <w:szCs w:val="24"/>
              </w:rPr>
              <w:t xml:space="preserve"> 2230</w:t>
            </w:r>
            <w:r w:rsidR="00733F43">
              <w:rPr>
                <w:rFonts w:ascii="Times New Roman" w:hAnsi="Times New Roman" w:cs="Times New Roman"/>
                <w:sz w:val="24"/>
                <w:szCs w:val="24"/>
              </w:rPr>
              <w:t xml:space="preserve"> </w:t>
            </w:r>
            <w:r w:rsidRPr="00B105C8">
              <w:rPr>
                <w:rFonts w:ascii="Times New Roman" w:hAnsi="Times New Roman" w:cs="Times New Roman"/>
                <w:b/>
                <w:color w:val="000000"/>
                <w:sz w:val="24"/>
                <w:szCs w:val="24"/>
              </w:rPr>
              <w:t>Основы кормления животных и санитарии кормов</w:t>
            </w:r>
          </w:p>
        </w:tc>
      </w:tr>
      <w:tr w:rsidR="00530E74" w:rsidRPr="00CB16BD" w:rsidTr="00530E74">
        <w:tc>
          <w:tcPr>
            <w:tcW w:w="3085" w:type="dxa"/>
          </w:tcPr>
          <w:p w:rsidR="00530E74" w:rsidRPr="00CB16BD" w:rsidRDefault="00530E74">
            <w:pPr>
              <w:rPr>
                <w:rFonts w:ascii="Times New Roman" w:hAnsi="Times New Roman" w:cs="Times New Roman"/>
                <w:sz w:val="24"/>
                <w:szCs w:val="24"/>
              </w:rPr>
            </w:pPr>
            <w:r w:rsidRPr="00CB16BD">
              <w:rPr>
                <w:rFonts w:ascii="Times New Roman" w:hAnsi="Times New Roman" w:cs="Times New Roman"/>
                <w:sz w:val="24"/>
                <w:szCs w:val="24"/>
              </w:rPr>
              <w:t>Ответственный за модуль (руководитель программы)</w:t>
            </w:r>
          </w:p>
        </w:tc>
        <w:tc>
          <w:tcPr>
            <w:tcW w:w="6486" w:type="dxa"/>
          </w:tcPr>
          <w:p w:rsidR="00530E74" w:rsidRPr="00CB16BD" w:rsidRDefault="00EF4A6C" w:rsidP="00CB16BD">
            <w:pPr>
              <w:rPr>
                <w:rFonts w:ascii="Times New Roman" w:hAnsi="Times New Roman" w:cs="Times New Roman"/>
                <w:sz w:val="24"/>
                <w:szCs w:val="24"/>
              </w:rPr>
            </w:pPr>
            <w:proofErr w:type="spellStart"/>
            <w:r>
              <w:rPr>
                <w:rFonts w:ascii="Times New Roman" w:hAnsi="Times New Roman" w:cs="Times New Roman"/>
                <w:sz w:val="24"/>
                <w:szCs w:val="24"/>
              </w:rPr>
              <w:t>ОшакбаеваНазымМырзагалиевна</w:t>
            </w:r>
            <w:proofErr w:type="spellEnd"/>
            <w:r>
              <w:rPr>
                <w:rFonts w:ascii="Times New Roman" w:hAnsi="Times New Roman" w:cs="Times New Roman"/>
                <w:sz w:val="24"/>
                <w:szCs w:val="24"/>
              </w:rPr>
              <w:t>, старший преподаватель</w:t>
            </w:r>
          </w:p>
        </w:tc>
      </w:tr>
      <w:tr w:rsidR="00530E74" w:rsidRPr="00CB16BD" w:rsidTr="00530E74">
        <w:tc>
          <w:tcPr>
            <w:tcW w:w="3085" w:type="dxa"/>
          </w:tcPr>
          <w:p w:rsidR="00530E74" w:rsidRPr="00CB16BD" w:rsidRDefault="00530E74" w:rsidP="008306ED">
            <w:pPr>
              <w:rPr>
                <w:rFonts w:ascii="Times New Roman" w:hAnsi="Times New Roman" w:cs="Times New Roman"/>
                <w:sz w:val="24"/>
                <w:szCs w:val="24"/>
              </w:rPr>
            </w:pPr>
            <w:r w:rsidRPr="00CB16BD">
              <w:rPr>
                <w:rFonts w:ascii="Times New Roman" w:hAnsi="Times New Roman" w:cs="Times New Roman"/>
                <w:sz w:val="24"/>
                <w:szCs w:val="24"/>
              </w:rPr>
              <w:t xml:space="preserve">Соотнесение с учебным планом </w:t>
            </w:r>
          </w:p>
        </w:tc>
        <w:tc>
          <w:tcPr>
            <w:tcW w:w="6486" w:type="dxa"/>
          </w:tcPr>
          <w:p w:rsidR="00530E74" w:rsidRPr="00CB16BD" w:rsidRDefault="00D923B8">
            <w:pPr>
              <w:rPr>
                <w:rFonts w:ascii="Times New Roman" w:hAnsi="Times New Roman" w:cs="Times New Roman"/>
                <w:sz w:val="24"/>
                <w:szCs w:val="24"/>
              </w:rPr>
            </w:pPr>
            <w:r>
              <w:rPr>
                <w:rFonts w:ascii="Times New Roman" w:hAnsi="Times New Roman" w:cs="Times New Roman"/>
                <w:sz w:val="24"/>
                <w:szCs w:val="24"/>
              </w:rPr>
              <w:t xml:space="preserve">Программа </w:t>
            </w:r>
            <w:r w:rsidR="00B570B4" w:rsidRPr="00CB16BD">
              <w:rPr>
                <w:rFonts w:ascii="Times New Roman" w:hAnsi="Times New Roman" w:cs="Times New Roman"/>
                <w:sz w:val="24"/>
                <w:szCs w:val="24"/>
              </w:rPr>
              <w:t xml:space="preserve"> обучения – </w:t>
            </w:r>
            <w:r w:rsidR="00EF4A6C">
              <w:rPr>
                <w:rFonts w:ascii="Times New Roman" w:hAnsi="Times New Roman" w:cs="Times New Roman"/>
                <w:sz w:val="24"/>
                <w:szCs w:val="24"/>
              </w:rPr>
              <w:t>основная</w:t>
            </w:r>
          </w:p>
          <w:p w:rsidR="00EF4A6C" w:rsidRDefault="00B570B4">
            <w:pPr>
              <w:rPr>
                <w:rFonts w:ascii="Times New Roman" w:hAnsi="Times New Roman" w:cs="Times New Roman"/>
                <w:sz w:val="24"/>
                <w:szCs w:val="24"/>
              </w:rPr>
            </w:pPr>
            <w:r w:rsidRPr="00CB16BD">
              <w:rPr>
                <w:rFonts w:ascii="Times New Roman" w:hAnsi="Times New Roman" w:cs="Times New Roman"/>
                <w:sz w:val="24"/>
                <w:szCs w:val="24"/>
              </w:rPr>
              <w:t>Язык обучения – казахский, русский</w:t>
            </w:r>
          </w:p>
          <w:p w:rsidR="00B570B4" w:rsidRPr="00CB16BD" w:rsidRDefault="00B570B4">
            <w:pPr>
              <w:rPr>
                <w:rFonts w:ascii="Times New Roman" w:hAnsi="Times New Roman" w:cs="Times New Roman"/>
                <w:sz w:val="24"/>
                <w:szCs w:val="24"/>
              </w:rPr>
            </w:pPr>
            <w:r w:rsidRPr="00CB16BD">
              <w:rPr>
                <w:rFonts w:ascii="Times New Roman" w:hAnsi="Times New Roman" w:cs="Times New Roman"/>
                <w:sz w:val="24"/>
                <w:szCs w:val="24"/>
              </w:rPr>
              <w:t xml:space="preserve">Тип модуля – цикл, </w:t>
            </w:r>
            <w:r w:rsidR="00EF4A6C">
              <w:rPr>
                <w:rFonts w:ascii="Times New Roman" w:hAnsi="Times New Roman" w:cs="Times New Roman"/>
                <w:sz w:val="24"/>
                <w:szCs w:val="24"/>
              </w:rPr>
              <w:t>БД/КВ</w:t>
            </w:r>
          </w:p>
          <w:p w:rsidR="00B570B4" w:rsidRPr="00CB16BD" w:rsidRDefault="00B570B4">
            <w:pPr>
              <w:rPr>
                <w:rFonts w:ascii="Times New Roman" w:hAnsi="Times New Roman" w:cs="Times New Roman"/>
                <w:sz w:val="24"/>
                <w:szCs w:val="24"/>
              </w:rPr>
            </w:pPr>
            <w:r w:rsidRPr="00CB16BD">
              <w:rPr>
                <w:rFonts w:ascii="Times New Roman" w:hAnsi="Times New Roman" w:cs="Times New Roman"/>
                <w:sz w:val="24"/>
                <w:szCs w:val="24"/>
              </w:rPr>
              <w:t xml:space="preserve">Кол-во кредитов - </w:t>
            </w:r>
            <w:r w:rsidR="00EF4A6C">
              <w:rPr>
                <w:rFonts w:ascii="Times New Roman" w:hAnsi="Times New Roman" w:cs="Times New Roman"/>
                <w:sz w:val="24"/>
                <w:szCs w:val="24"/>
              </w:rPr>
              <w:t>3</w:t>
            </w:r>
          </w:p>
        </w:tc>
      </w:tr>
      <w:tr w:rsidR="004B1A42" w:rsidRPr="00CB16BD" w:rsidTr="00530E74">
        <w:tc>
          <w:tcPr>
            <w:tcW w:w="3085" w:type="dxa"/>
          </w:tcPr>
          <w:p w:rsidR="004B1A42" w:rsidRPr="004B1A42" w:rsidRDefault="004B1A42">
            <w:pPr>
              <w:rPr>
                <w:rFonts w:ascii="Times New Roman" w:hAnsi="Times New Roman" w:cs="Times New Roman"/>
                <w:sz w:val="24"/>
                <w:szCs w:val="24"/>
              </w:rPr>
            </w:pPr>
            <w:r>
              <w:rPr>
                <w:rFonts w:ascii="Times New Roman" w:hAnsi="Times New Roman" w:cs="Times New Roman"/>
                <w:sz w:val="24"/>
                <w:szCs w:val="24"/>
              </w:rPr>
              <w:t>Учебные дисциплины</w:t>
            </w:r>
          </w:p>
        </w:tc>
        <w:tc>
          <w:tcPr>
            <w:tcW w:w="6486" w:type="dxa"/>
          </w:tcPr>
          <w:p w:rsidR="004B1A42" w:rsidRPr="00EF4A6C" w:rsidRDefault="00EF4A6C">
            <w:pPr>
              <w:rPr>
                <w:rFonts w:ascii="Times New Roman" w:hAnsi="Times New Roman" w:cs="Times New Roman"/>
                <w:sz w:val="24"/>
                <w:szCs w:val="24"/>
              </w:rPr>
            </w:pPr>
            <w:r w:rsidRPr="00EF4A6C">
              <w:rPr>
                <w:rFonts w:ascii="Times New Roman" w:hAnsi="Times New Roman" w:cs="Times New Roman"/>
                <w:color w:val="000000"/>
                <w:sz w:val="24"/>
                <w:szCs w:val="24"/>
              </w:rPr>
              <w:t>Основы кормления животных и санитарии кормов</w:t>
            </w:r>
          </w:p>
        </w:tc>
      </w:tr>
      <w:tr w:rsidR="00530E74" w:rsidRPr="00CB16BD" w:rsidTr="00530E74">
        <w:tc>
          <w:tcPr>
            <w:tcW w:w="3085" w:type="dxa"/>
          </w:tcPr>
          <w:p w:rsidR="00530E74" w:rsidRPr="00CB16BD" w:rsidRDefault="00530E74">
            <w:pPr>
              <w:rPr>
                <w:rFonts w:ascii="Times New Roman" w:hAnsi="Times New Roman" w:cs="Times New Roman"/>
                <w:sz w:val="24"/>
                <w:szCs w:val="24"/>
              </w:rPr>
            </w:pPr>
            <w:r w:rsidRPr="00CB16BD">
              <w:rPr>
                <w:rFonts w:ascii="Times New Roman" w:hAnsi="Times New Roman" w:cs="Times New Roman"/>
                <w:sz w:val="24"/>
                <w:szCs w:val="24"/>
              </w:rPr>
              <w:t xml:space="preserve">Кол-во </w:t>
            </w:r>
            <w:proofErr w:type="gramStart"/>
            <w:r w:rsidRPr="00CB16BD">
              <w:rPr>
                <w:rFonts w:ascii="Times New Roman" w:hAnsi="Times New Roman" w:cs="Times New Roman"/>
                <w:sz w:val="24"/>
                <w:szCs w:val="24"/>
              </w:rPr>
              <w:t>обучающихся</w:t>
            </w:r>
            <w:proofErr w:type="gramEnd"/>
          </w:p>
        </w:tc>
        <w:tc>
          <w:tcPr>
            <w:tcW w:w="6486" w:type="dxa"/>
          </w:tcPr>
          <w:p w:rsidR="00530E74" w:rsidRPr="00B105C8" w:rsidRDefault="00B570B4">
            <w:pPr>
              <w:rPr>
                <w:rFonts w:ascii="Times New Roman" w:hAnsi="Times New Roman" w:cs="Times New Roman"/>
                <w:sz w:val="24"/>
                <w:szCs w:val="24"/>
              </w:rPr>
            </w:pPr>
            <w:r w:rsidRPr="00CB16BD">
              <w:rPr>
                <w:rFonts w:ascii="Times New Roman" w:hAnsi="Times New Roman" w:cs="Times New Roman"/>
                <w:sz w:val="24"/>
                <w:szCs w:val="24"/>
              </w:rPr>
              <w:t xml:space="preserve">на потоке – </w:t>
            </w:r>
            <w:r w:rsidR="0043153E" w:rsidRPr="0043153E">
              <w:rPr>
                <w:rFonts w:ascii="Times New Roman" w:hAnsi="Times New Roman" w:cs="Times New Roman"/>
                <w:sz w:val="24"/>
                <w:szCs w:val="24"/>
              </w:rPr>
              <w:t>2</w:t>
            </w:r>
            <w:r w:rsidR="0043153E" w:rsidRPr="00B105C8">
              <w:rPr>
                <w:rFonts w:ascii="Times New Roman" w:hAnsi="Times New Roman" w:cs="Times New Roman"/>
                <w:sz w:val="24"/>
                <w:szCs w:val="24"/>
              </w:rPr>
              <w:t>2-41</w:t>
            </w:r>
          </w:p>
          <w:p w:rsidR="00B570B4" w:rsidRPr="00B105C8" w:rsidRDefault="0043153E">
            <w:pPr>
              <w:rPr>
                <w:rFonts w:ascii="Times New Roman" w:hAnsi="Times New Roman" w:cs="Times New Roman"/>
                <w:sz w:val="24"/>
                <w:szCs w:val="24"/>
              </w:rPr>
            </w:pPr>
            <w:r>
              <w:rPr>
                <w:rFonts w:ascii="Times New Roman" w:hAnsi="Times New Roman" w:cs="Times New Roman"/>
                <w:sz w:val="24"/>
                <w:szCs w:val="24"/>
              </w:rPr>
              <w:t>в группе –  8-2</w:t>
            </w:r>
            <w:r w:rsidRPr="00B105C8">
              <w:rPr>
                <w:rFonts w:ascii="Times New Roman" w:hAnsi="Times New Roman" w:cs="Times New Roman"/>
                <w:sz w:val="24"/>
                <w:szCs w:val="24"/>
              </w:rPr>
              <w:t>1</w:t>
            </w:r>
          </w:p>
          <w:p w:rsidR="00B570B4" w:rsidRPr="00CB16BD" w:rsidRDefault="00B570B4">
            <w:pPr>
              <w:rPr>
                <w:rFonts w:ascii="Times New Roman" w:hAnsi="Times New Roman" w:cs="Times New Roman"/>
                <w:sz w:val="24"/>
                <w:szCs w:val="24"/>
              </w:rPr>
            </w:pPr>
            <w:r w:rsidRPr="00CB16BD">
              <w:rPr>
                <w:rFonts w:ascii="Times New Roman" w:hAnsi="Times New Roman" w:cs="Times New Roman"/>
                <w:sz w:val="24"/>
                <w:szCs w:val="24"/>
              </w:rPr>
              <w:t>в подгруппе 8-10</w:t>
            </w:r>
          </w:p>
        </w:tc>
      </w:tr>
      <w:tr w:rsidR="00530E74" w:rsidRPr="00CB16BD" w:rsidTr="00530E74">
        <w:tc>
          <w:tcPr>
            <w:tcW w:w="3085" w:type="dxa"/>
          </w:tcPr>
          <w:p w:rsidR="00530E74" w:rsidRPr="00CB16BD" w:rsidRDefault="00530E74">
            <w:pPr>
              <w:rPr>
                <w:rFonts w:ascii="Times New Roman" w:hAnsi="Times New Roman" w:cs="Times New Roman"/>
                <w:sz w:val="24"/>
                <w:szCs w:val="24"/>
              </w:rPr>
            </w:pPr>
            <w:r w:rsidRPr="00CB16BD">
              <w:rPr>
                <w:rFonts w:ascii="Times New Roman" w:hAnsi="Times New Roman" w:cs="Times New Roman"/>
                <w:sz w:val="24"/>
                <w:szCs w:val="24"/>
              </w:rPr>
              <w:t>Трудоемкость</w:t>
            </w:r>
          </w:p>
        </w:tc>
        <w:tc>
          <w:tcPr>
            <w:tcW w:w="6486" w:type="dxa"/>
          </w:tcPr>
          <w:p w:rsidR="00B570B4" w:rsidRPr="00CB16BD" w:rsidRDefault="00B570B4">
            <w:pPr>
              <w:rPr>
                <w:rFonts w:ascii="Times New Roman" w:hAnsi="Times New Roman" w:cs="Times New Roman"/>
                <w:sz w:val="24"/>
                <w:szCs w:val="24"/>
              </w:rPr>
            </w:pPr>
            <w:r w:rsidRPr="00CB16BD">
              <w:rPr>
                <w:rFonts w:ascii="Times New Roman" w:hAnsi="Times New Roman" w:cs="Times New Roman"/>
                <w:sz w:val="24"/>
                <w:szCs w:val="24"/>
              </w:rPr>
              <w:t xml:space="preserve">Распределение часов </w:t>
            </w:r>
          </w:p>
          <w:tbl>
            <w:tblPr>
              <w:tblStyle w:val="a3"/>
              <w:tblW w:w="0" w:type="auto"/>
              <w:tblLook w:val="04A0"/>
            </w:tblPr>
            <w:tblGrid>
              <w:gridCol w:w="2102"/>
              <w:gridCol w:w="1743"/>
              <w:gridCol w:w="1165"/>
              <w:gridCol w:w="1098"/>
            </w:tblGrid>
            <w:tr w:rsidR="008306ED" w:rsidRPr="00CB16BD" w:rsidTr="008306ED">
              <w:trPr>
                <w:trHeight w:val="260"/>
              </w:trPr>
              <w:tc>
                <w:tcPr>
                  <w:tcW w:w="2102" w:type="dxa"/>
                </w:tcPr>
                <w:p w:rsidR="008306ED" w:rsidRPr="00CB16BD" w:rsidRDefault="008306ED" w:rsidP="00B570B4">
                  <w:pPr>
                    <w:rPr>
                      <w:rFonts w:ascii="Times New Roman" w:hAnsi="Times New Roman" w:cs="Times New Roman"/>
                      <w:sz w:val="24"/>
                      <w:szCs w:val="24"/>
                    </w:rPr>
                  </w:pPr>
                </w:p>
              </w:tc>
              <w:tc>
                <w:tcPr>
                  <w:tcW w:w="1743" w:type="dxa"/>
                </w:tcPr>
                <w:p w:rsidR="008306ED" w:rsidRPr="00CB16BD" w:rsidRDefault="008306ED">
                  <w:pPr>
                    <w:rPr>
                      <w:rFonts w:ascii="Times New Roman" w:hAnsi="Times New Roman" w:cs="Times New Roman"/>
                      <w:sz w:val="24"/>
                      <w:szCs w:val="24"/>
                    </w:rPr>
                  </w:pPr>
                  <w:r w:rsidRPr="00CB16BD">
                    <w:rPr>
                      <w:rFonts w:ascii="Times New Roman" w:hAnsi="Times New Roman" w:cs="Times New Roman"/>
                      <w:sz w:val="24"/>
                      <w:szCs w:val="24"/>
                    </w:rPr>
                    <w:t xml:space="preserve">Аудиторные </w:t>
                  </w:r>
                </w:p>
              </w:tc>
              <w:tc>
                <w:tcPr>
                  <w:tcW w:w="1165" w:type="dxa"/>
                </w:tcPr>
                <w:p w:rsidR="008306ED" w:rsidRPr="00CB16BD" w:rsidRDefault="008306ED">
                  <w:pPr>
                    <w:rPr>
                      <w:rFonts w:ascii="Times New Roman" w:hAnsi="Times New Roman" w:cs="Times New Roman"/>
                      <w:sz w:val="24"/>
                      <w:szCs w:val="24"/>
                    </w:rPr>
                  </w:pPr>
                  <w:r w:rsidRPr="00CB16BD">
                    <w:rPr>
                      <w:rFonts w:ascii="Times New Roman" w:hAnsi="Times New Roman" w:cs="Times New Roman"/>
                      <w:sz w:val="24"/>
                      <w:szCs w:val="24"/>
                    </w:rPr>
                    <w:t>СРОП</w:t>
                  </w:r>
                </w:p>
              </w:tc>
              <w:tc>
                <w:tcPr>
                  <w:tcW w:w="1098" w:type="dxa"/>
                </w:tcPr>
                <w:p w:rsidR="008306ED" w:rsidRPr="00CB16BD" w:rsidRDefault="008306ED">
                  <w:pPr>
                    <w:rPr>
                      <w:rFonts w:ascii="Times New Roman" w:hAnsi="Times New Roman" w:cs="Times New Roman"/>
                      <w:sz w:val="24"/>
                      <w:szCs w:val="24"/>
                    </w:rPr>
                  </w:pPr>
                  <w:r w:rsidRPr="00CB16BD">
                    <w:rPr>
                      <w:rFonts w:ascii="Times New Roman" w:hAnsi="Times New Roman" w:cs="Times New Roman"/>
                      <w:sz w:val="24"/>
                      <w:szCs w:val="24"/>
                    </w:rPr>
                    <w:t>СРО</w:t>
                  </w:r>
                </w:p>
              </w:tc>
            </w:tr>
            <w:tr w:rsidR="008306ED" w:rsidRPr="00CB16BD" w:rsidTr="008306ED">
              <w:trPr>
                <w:trHeight w:val="260"/>
              </w:trPr>
              <w:tc>
                <w:tcPr>
                  <w:tcW w:w="2102" w:type="dxa"/>
                </w:tcPr>
                <w:p w:rsidR="008306ED" w:rsidRPr="00CB16BD" w:rsidRDefault="00D923B8" w:rsidP="00B570B4">
                  <w:pPr>
                    <w:rPr>
                      <w:rFonts w:ascii="Times New Roman" w:hAnsi="Times New Roman" w:cs="Times New Roman"/>
                      <w:sz w:val="24"/>
                      <w:szCs w:val="24"/>
                    </w:rPr>
                  </w:pPr>
                  <w:r>
                    <w:rPr>
                      <w:rFonts w:ascii="Times New Roman" w:hAnsi="Times New Roman" w:cs="Times New Roman"/>
                      <w:sz w:val="24"/>
                      <w:szCs w:val="24"/>
                    </w:rPr>
                    <w:t>о</w:t>
                  </w:r>
                  <w:r w:rsidR="008306ED" w:rsidRPr="00CB16BD">
                    <w:rPr>
                      <w:rFonts w:ascii="Times New Roman" w:hAnsi="Times New Roman" w:cs="Times New Roman"/>
                      <w:sz w:val="24"/>
                      <w:szCs w:val="24"/>
                    </w:rPr>
                    <w:t>чная</w:t>
                  </w:r>
                </w:p>
              </w:tc>
              <w:tc>
                <w:tcPr>
                  <w:tcW w:w="1743" w:type="dxa"/>
                </w:tcPr>
                <w:p w:rsidR="008306ED" w:rsidRPr="00CB16BD" w:rsidRDefault="00EF4A6C">
                  <w:pPr>
                    <w:rPr>
                      <w:rFonts w:ascii="Times New Roman" w:hAnsi="Times New Roman" w:cs="Times New Roman"/>
                      <w:sz w:val="24"/>
                      <w:szCs w:val="24"/>
                    </w:rPr>
                  </w:pPr>
                  <w:r>
                    <w:rPr>
                      <w:rFonts w:ascii="Times New Roman" w:hAnsi="Times New Roman" w:cs="Times New Roman"/>
                      <w:sz w:val="24"/>
                      <w:szCs w:val="24"/>
                    </w:rPr>
                    <w:t>5</w:t>
                  </w:r>
                </w:p>
              </w:tc>
              <w:tc>
                <w:tcPr>
                  <w:tcW w:w="1165" w:type="dxa"/>
                </w:tcPr>
                <w:p w:rsidR="008306ED" w:rsidRPr="00CB16BD" w:rsidRDefault="00EF4A6C">
                  <w:pPr>
                    <w:rPr>
                      <w:rFonts w:ascii="Times New Roman" w:hAnsi="Times New Roman" w:cs="Times New Roman"/>
                      <w:sz w:val="24"/>
                      <w:szCs w:val="24"/>
                    </w:rPr>
                  </w:pPr>
                  <w:r>
                    <w:rPr>
                      <w:rFonts w:ascii="Times New Roman" w:hAnsi="Times New Roman" w:cs="Times New Roman"/>
                      <w:sz w:val="24"/>
                      <w:szCs w:val="24"/>
                    </w:rPr>
                    <w:t>20</w:t>
                  </w:r>
                </w:p>
              </w:tc>
              <w:tc>
                <w:tcPr>
                  <w:tcW w:w="1098" w:type="dxa"/>
                </w:tcPr>
                <w:p w:rsidR="008306ED" w:rsidRPr="00CB16BD" w:rsidRDefault="00EF4A6C">
                  <w:pPr>
                    <w:rPr>
                      <w:rFonts w:ascii="Times New Roman" w:hAnsi="Times New Roman" w:cs="Times New Roman"/>
                      <w:sz w:val="24"/>
                      <w:szCs w:val="24"/>
                    </w:rPr>
                  </w:pPr>
                  <w:r>
                    <w:rPr>
                      <w:rFonts w:ascii="Times New Roman" w:hAnsi="Times New Roman" w:cs="Times New Roman"/>
                      <w:sz w:val="24"/>
                      <w:szCs w:val="24"/>
                    </w:rPr>
                    <w:t>60</w:t>
                  </w:r>
                </w:p>
              </w:tc>
            </w:tr>
          </w:tbl>
          <w:p w:rsidR="00530E74" w:rsidRPr="00CB16BD" w:rsidRDefault="00530E74">
            <w:pPr>
              <w:rPr>
                <w:rFonts w:ascii="Times New Roman" w:hAnsi="Times New Roman" w:cs="Times New Roman"/>
                <w:sz w:val="24"/>
                <w:szCs w:val="24"/>
              </w:rPr>
            </w:pPr>
          </w:p>
        </w:tc>
      </w:tr>
      <w:tr w:rsidR="00530E74" w:rsidRPr="00CB16BD" w:rsidTr="00530E74">
        <w:tc>
          <w:tcPr>
            <w:tcW w:w="3085" w:type="dxa"/>
          </w:tcPr>
          <w:p w:rsidR="00530E74" w:rsidRPr="00CB16BD" w:rsidRDefault="00530E74">
            <w:pPr>
              <w:rPr>
                <w:rFonts w:ascii="Times New Roman" w:hAnsi="Times New Roman" w:cs="Times New Roman"/>
                <w:sz w:val="24"/>
                <w:szCs w:val="24"/>
              </w:rPr>
            </w:pPr>
            <w:proofErr w:type="spellStart"/>
            <w:r w:rsidRPr="00CB16BD">
              <w:rPr>
                <w:rFonts w:ascii="Times New Roman" w:hAnsi="Times New Roman" w:cs="Times New Roman"/>
                <w:sz w:val="24"/>
                <w:szCs w:val="24"/>
              </w:rPr>
              <w:t>Пререквизиты</w:t>
            </w:r>
            <w:proofErr w:type="spellEnd"/>
            <w:r w:rsidRPr="00CB16BD">
              <w:rPr>
                <w:rFonts w:ascii="Times New Roman" w:hAnsi="Times New Roman" w:cs="Times New Roman"/>
                <w:sz w:val="24"/>
                <w:szCs w:val="24"/>
              </w:rPr>
              <w:t xml:space="preserve"> модуля</w:t>
            </w:r>
          </w:p>
        </w:tc>
        <w:tc>
          <w:tcPr>
            <w:tcW w:w="6486" w:type="dxa"/>
          </w:tcPr>
          <w:p w:rsidR="00530E74" w:rsidRPr="00EF4A6C" w:rsidRDefault="00EF4A6C">
            <w:pPr>
              <w:rPr>
                <w:rFonts w:ascii="Times New Roman" w:hAnsi="Times New Roman" w:cs="Times New Roman"/>
                <w:sz w:val="24"/>
                <w:szCs w:val="24"/>
              </w:rPr>
            </w:pPr>
            <w:r w:rsidRPr="00EF4A6C">
              <w:rPr>
                <w:rFonts w:ascii="Times New Roman" w:hAnsi="Times New Roman" w:cs="Times New Roman"/>
                <w:color w:val="000000"/>
                <w:sz w:val="24"/>
                <w:szCs w:val="24"/>
              </w:rPr>
              <w:t>Биология, морфология животных, неорганическая химия</w:t>
            </w:r>
          </w:p>
        </w:tc>
      </w:tr>
      <w:tr w:rsidR="00530E74" w:rsidRPr="00CB16BD" w:rsidTr="00530E74">
        <w:tc>
          <w:tcPr>
            <w:tcW w:w="3085" w:type="dxa"/>
          </w:tcPr>
          <w:p w:rsidR="00530E74" w:rsidRPr="00CB16BD" w:rsidRDefault="00530E74" w:rsidP="00CB16BD">
            <w:pPr>
              <w:rPr>
                <w:rFonts w:ascii="Times New Roman" w:hAnsi="Times New Roman" w:cs="Times New Roman"/>
                <w:sz w:val="24"/>
                <w:szCs w:val="24"/>
              </w:rPr>
            </w:pPr>
            <w:r w:rsidRPr="00CB16BD">
              <w:rPr>
                <w:rFonts w:ascii="Times New Roman" w:hAnsi="Times New Roman" w:cs="Times New Roman"/>
                <w:sz w:val="24"/>
                <w:szCs w:val="24"/>
              </w:rPr>
              <w:t xml:space="preserve">Образовательные цели </w:t>
            </w:r>
          </w:p>
        </w:tc>
        <w:tc>
          <w:tcPr>
            <w:tcW w:w="6486" w:type="dxa"/>
          </w:tcPr>
          <w:p w:rsidR="00EF4A6C" w:rsidRPr="00EF4A6C" w:rsidRDefault="00EF4A6C" w:rsidP="00EF4A6C">
            <w:pPr>
              <w:jc w:val="both"/>
              <w:rPr>
                <w:rFonts w:ascii="Times New Roman" w:hAnsi="Times New Roman" w:cs="Times New Roman"/>
                <w:color w:val="000000"/>
                <w:sz w:val="24"/>
                <w:szCs w:val="24"/>
              </w:rPr>
            </w:pPr>
            <w:r w:rsidRPr="00EF4A6C">
              <w:rPr>
                <w:rFonts w:ascii="Times New Roman" w:hAnsi="Times New Roman" w:cs="Times New Roman"/>
                <w:color w:val="000000"/>
                <w:sz w:val="24"/>
                <w:szCs w:val="24"/>
              </w:rPr>
              <w:t xml:space="preserve">Растительные пищевые продукты по своему составу и физиологической роли имеют жизненно </w:t>
            </w:r>
            <w:proofErr w:type="gramStart"/>
            <w:r w:rsidRPr="00EF4A6C">
              <w:rPr>
                <w:rFonts w:ascii="Times New Roman" w:hAnsi="Times New Roman" w:cs="Times New Roman"/>
                <w:color w:val="000000"/>
                <w:sz w:val="24"/>
                <w:szCs w:val="24"/>
              </w:rPr>
              <w:t>важное значение</w:t>
            </w:r>
            <w:proofErr w:type="gramEnd"/>
            <w:r w:rsidRPr="00EF4A6C">
              <w:rPr>
                <w:rFonts w:ascii="Times New Roman" w:hAnsi="Times New Roman" w:cs="Times New Roman"/>
                <w:color w:val="000000"/>
                <w:sz w:val="24"/>
                <w:szCs w:val="24"/>
              </w:rPr>
              <w:t xml:space="preserve"> для здорового питания человека. Однако, </w:t>
            </w:r>
            <w:proofErr w:type="gramStart"/>
            <w:r w:rsidRPr="00EF4A6C">
              <w:rPr>
                <w:rFonts w:ascii="Times New Roman" w:hAnsi="Times New Roman" w:cs="Times New Roman"/>
                <w:color w:val="000000"/>
                <w:sz w:val="24"/>
                <w:szCs w:val="24"/>
              </w:rPr>
              <w:t>они</w:t>
            </w:r>
            <w:proofErr w:type="gramEnd"/>
            <w:r w:rsidRPr="00EF4A6C">
              <w:rPr>
                <w:rFonts w:ascii="Times New Roman" w:hAnsi="Times New Roman" w:cs="Times New Roman"/>
                <w:color w:val="000000"/>
                <w:sz w:val="24"/>
                <w:szCs w:val="24"/>
              </w:rPr>
              <w:t xml:space="preserve"> как и животные пищевые продукты, подвержены различным порокам, болезням и повреждениям, что снижает их пищевые качества.</w:t>
            </w:r>
          </w:p>
          <w:p w:rsidR="00EF4A6C" w:rsidRPr="00EF4A6C" w:rsidRDefault="00EF4A6C" w:rsidP="00EF4A6C">
            <w:pPr>
              <w:ind w:firstLine="540"/>
              <w:jc w:val="both"/>
              <w:rPr>
                <w:rFonts w:ascii="Times New Roman" w:hAnsi="Times New Roman" w:cs="Times New Roman"/>
                <w:color w:val="000000"/>
                <w:sz w:val="24"/>
                <w:szCs w:val="24"/>
              </w:rPr>
            </w:pPr>
            <w:r w:rsidRPr="00EF4A6C">
              <w:rPr>
                <w:rFonts w:ascii="Times New Roman" w:hAnsi="Times New Roman" w:cs="Times New Roman"/>
                <w:color w:val="000000"/>
                <w:sz w:val="24"/>
                <w:szCs w:val="24"/>
              </w:rPr>
              <w:t>Поэтому в результате изучения курса основы кормления животных и санитарии кормов  студент должен:</w:t>
            </w:r>
          </w:p>
          <w:p w:rsidR="00530E74" w:rsidRPr="00CB16BD" w:rsidRDefault="00EF4A6C" w:rsidP="00EF4A6C">
            <w:pPr>
              <w:rPr>
                <w:rFonts w:ascii="Times New Roman" w:hAnsi="Times New Roman" w:cs="Times New Roman"/>
                <w:sz w:val="24"/>
                <w:szCs w:val="24"/>
              </w:rPr>
            </w:pPr>
            <w:r w:rsidRPr="00EF4A6C">
              <w:rPr>
                <w:rFonts w:ascii="Times New Roman" w:hAnsi="Times New Roman" w:cs="Times New Roman"/>
                <w:color w:val="000000"/>
                <w:sz w:val="24"/>
                <w:szCs w:val="24"/>
              </w:rPr>
              <w:t>- знать химический состав и пищевое значение растительных пищевых продуктов, кормов для животных.</w:t>
            </w:r>
          </w:p>
        </w:tc>
      </w:tr>
      <w:tr w:rsidR="00530E74" w:rsidRPr="00CB16BD" w:rsidTr="00530E74">
        <w:tc>
          <w:tcPr>
            <w:tcW w:w="3085" w:type="dxa"/>
          </w:tcPr>
          <w:p w:rsidR="00530E74" w:rsidRPr="00CB16BD" w:rsidRDefault="00B570B4">
            <w:pPr>
              <w:rPr>
                <w:rFonts w:ascii="Times New Roman" w:hAnsi="Times New Roman" w:cs="Times New Roman"/>
                <w:sz w:val="24"/>
                <w:szCs w:val="24"/>
              </w:rPr>
            </w:pPr>
            <w:r w:rsidRPr="00CB16BD">
              <w:rPr>
                <w:rFonts w:ascii="Times New Roman" w:hAnsi="Times New Roman" w:cs="Times New Roman"/>
                <w:sz w:val="24"/>
                <w:szCs w:val="24"/>
              </w:rPr>
              <w:t>Содержание</w:t>
            </w:r>
          </w:p>
        </w:tc>
        <w:tc>
          <w:tcPr>
            <w:tcW w:w="6486" w:type="dxa"/>
          </w:tcPr>
          <w:p w:rsidR="00EF4A6C" w:rsidRDefault="00EF4A6C" w:rsidP="00EF4A6C">
            <w:pPr>
              <w:ind w:firstLine="540"/>
              <w:jc w:val="both"/>
              <w:rPr>
                <w:rFonts w:ascii="Times New Roman" w:hAnsi="Times New Roman" w:cs="Times New Roman"/>
                <w:color w:val="000000"/>
                <w:sz w:val="24"/>
                <w:szCs w:val="24"/>
              </w:rPr>
            </w:pPr>
            <w:r w:rsidRPr="00EF4A6C">
              <w:rPr>
                <w:rFonts w:ascii="Times New Roman" w:hAnsi="Times New Roman" w:cs="Times New Roman"/>
                <w:color w:val="000000"/>
                <w:sz w:val="24"/>
                <w:szCs w:val="24"/>
              </w:rPr>
              <w:t xml:space="preserve">Состав и питательность кормов; методы оценки питательности кормов; качественные показатели кормов; факторы, влияющие на углеводную, протеиновую, минеральную и витаминную питательность заготовки кормов и методы их контроля; виды и качество кормов; методы оценки и стандарты качества кормов; технология заготовки, способы хранения и подготовки к скармливанию; пути обезвреживания токсических начал. </w:t>
            </w:r>
          </w:p>
          <w:p w:rsidR="00EF4A6C" w:rsidRPr="00EF4A6C" w:rsidRDefault="00EF4A6C" w:rsidP="00EF4A6C">
            <w:pPr>
              <w:ind w:firstLine="540"/>
              <w:jc w:val="both"/>
              <w:rPr>
                <w:rFonts w:ascii="Times New Roman" w:hAnsi="Times New Roman" w:cs="Times New Roman"/>
                <w:color w:val="000000"/>
                <w:sz w:val="24"/>
                <w:szCs w:val="24"/>
              </w:rPr>
            </w:pPr>
            <w:r w:rsidRPr="00EF4A6C">
              <w:rPr>
                <w:rFonts w:ascii="Times New Roman" w:hAnsi="Times New Roman" w:cs="Times New Roman"/>
                <w:color w:val="000000"/>
                <w:sz w:val="24"/>
                <w:szCs w:val="24"/>
              </w:rPr>
              <w:t>Студенты знакомятся с научными основами кормления, составом и питательностью кормов, видами и качеством кормов, системой нормированного кормления животных отдельных видов и половозрастных групп.</w:t>
            </w:r>
          </w:p>
          <w:p w:rsidR="00EF4A6C" w:rsidRPr="00EF4A6C" w:rsidRDefault="00EF4A6C" w:rsidP="00EF4A6C">
            <w:pPr>
              <w:ind w:firstLine="540"/>
              <w:jc w:val="both"/>
              <w:rPr>
                <w:rFonts w:ascii="Times New Roman" w:hAnsi="Times New Roman" w:cs="Times New Roman"/>
                <w:color w:val="000000"/>
                <w:sz w:val="24"/>
                <w:szCs w:val="24"/>
              </w:rPr>
            </w:pPr>
            <w:r w:rsidRPr="00EF4A6C">
              <w:rPr>
                <w:rFonts w:ascii="Times New Roman" w:hAnsi="Times New Roman" w:cs="Times New Roman"/>
                <w:color w:val="000000"/>
                <w:sz w:val="24"/>
                <w:szCs w:val="24"/>
              </w:rPr>
              <w:t xml:space="preserve">Методы санитарной оценки различных видов кормов, продуктов перерабатывающих предприятий, а также минеральных и синтетических добавок. Рассмотрена их токсикологическая характеристика, когда они содержат вредные включения: остатки пестициды и </w:t>
            </w:r>
            <w:proofErr w:type="spellStart"/>
            <w:r w:rsidRPr="00EF4A6C">
              <w:rPr>
                <w:rFonts w:ascii="Times New Roman" w:hAnsi="Times New Roman" w:cs="Times New Roman"/>
                <w:color w:val="000000"/>
                <w:sz w:val="24"/>
                <w:szCs w:val="24"/>
              </w:rPr>
              <w:t>микотоксины</w:t>
            </w:r>
            <w:proofErr w:type="spellEnd"/>
            <w:r w:rsidRPr="00EF4A6C">
              <w:rPr>
                <w:rFonts w:ascii="Times New Roman" w:hAnsi="Times New Roman" w:cs="Times New Roman"/>
                <w:color w:val="000000"/>
                <w:sz w:val="24"/>
                <w:szCs w:val="24"/>
              </w:rPr>
              <w:t>, нитраты и нитриты и др.</w:t>
            </w:r>
          </w:p>
          <w:p w:rsidR="00530E74" w:rsidRPr="00CB16BD" w:rsidRDefault="00530E74">
            <w:pPr>
              <w:rPr>
                <w:rFonts w:ascii="Times New Roman" w:hAnsi="Times New Roman" w:cs="Times New Roman"/>
                <w:sz w:val="24"/>
                <w:szCs w:val="24"/>
              </w:rPr>
            </w:pPr>
          </w:p>
        </w:tc>
      </w:tr>
      <w:tr w:rsidR="00530E74" w:rsidRPr="00CB16BD" w:rsidTr="00530E74">
        <w:tc>
          <w:tcPr>
            <w:tcW w:w="3085" w:type="dxa"/>
          </w:tcPr>
          <w:p w:rsidR="00530E74" w:rsidRPr="00CB16BD" w:rsidRDefault="00B570B4">
            <w:pPr>
              <w:rPr>
                <w:rFonts w:ascii="Times New Roman" w:hAnsi="Times New Roman" w:cs="Times New Roman"/>
                <w:sz w:val="24"/>
                <w:szCs w:val="24"/>
              </w:rPr>
            </w:pPr>
            <w:r w:rsidRPr="00CB16BD">
              <w:rPr>
                <w:rFonts w:ascii="Times New Roman" w:hAnsi="Times New Roman" w:cs="Times New Roman"/>
                <w:sz w:val="24"/>
                <w:szCs w:val="24"/>
              </w:rPr>
              <w:t>Форма итогового контроля</w:t>
            </w:r>
          </w:p>
        </w:tc>
        <w:tc>
          <w:tcPr>
            <w:tcW w:w="6486" w:type="dxa"/>
          </w:tcPr>
          <w:p w:rsidR="00530E74" w:rsidRPr="00CB16BD" w:rsidRDefault="00EF4A6C">
            <w:pPr>
              <w:rPr>
                <w:rFonts w:ascii="Times New Roman" w:hAnsi="Times New Roman" w:cs="Times New Roman"/>
                <w:sz w:val="24"/>
                <w:szCs w:val="24"/>
              </w:rPr>
            </w:pPr>
            <w:r>
              <w:rPr>
                <w:rFonts w:ascii="Times New Roman" w:hAnsi="Times New Roman" w:cs="Times New Roman"/>
                <w:sz w:val="24"/>
                <w:szCs w:val="24"/>
              </w:rPr>
              <w:t>Экзамен, устно</w:t>
            </w:r>
          </w:p>
        </w:tc>
      </w:tr>
      <w:tr w:rsidR="00B570B4" w:rsidRPr="00CB16BD" w:rsidTr="00530E74">
        <w:tc>
          <w:tcPr>
            <w:tcW w:w="3085" w:type="dxa"/>
          </w:tcPr>
          <w:p w:rsidR="00B570B4" w:rsidRPr="00CB16BD" w:rsidRDefault="00B570B4">
            <w:pPr>
              <w:rPr>
                <w:rFonts w:ascii="Times New Roman" w:hAnsi="Times New Roman" w:cs="Times New Roman"/>
                <w:sz w:val="24"/>
                <w:szCs w:val="24"/>
              </w:rPr>
            </w:pPr>
            <w:r w:rsidRPr="00CB16BD">
              <w:rPr>
                <w:rFonts w:ascii="Times New Roman" w:hAnsi="Times New Roman" w:cs="Times New Roman"/>
                <w:sz w:val="24"/>
                <w:szCs w:val="24"/>
              </w:rPr>
              <w:t>Литература</w:t>
            </w:r>
          </w:p>
        </w:tc>
        <w:tc>
          <w:tcPr>
            <w:tcW w:w="6486" w:type="dxa"/>
          </w:tcPr>
          <w:p w:rsidR="00B570B4" w:rsidRPr="00EF4A6C" w:rsidRDefault="007C5E96">
            <w:pPr>
              <w:rPr>
                <w:rFonts w:ascii="Times New Roman" w:hAnsi="Times New Roman" w:cs="Times New Roman"/>
                <w:b/>
                <w:sz w:val="24"/>
                <w:szCs w:val="24"/>
              </w:rPr>
            </w:pPr>
            <w:r w:rsidRPr="00EF4A6C">
              <w:rPr>
                <w:rFonts w:ascii="Times New Roman" w:hAnsi="Times New Roman" w:cs="Times New Roman"/>
                <w:b/>
                <w:sz w:val="24"/>
                <w:szCs w:val="24"/>
              </w:rPr>
              <w:t xml:space="preserve">Основная </w:t>
            </w:r>
          </w:p>
          <w:p w:rsidR="00EF4A6C" w:rsidRPr="00EF4A6C" w:rsidRDefault="00EF4A6C" w:rsidP="00EF4A6C">
            <w:pPr>
              <w:jc w:val="both"/>
              <w:rPr>
                <w:rFonts w:ascii="Times New Roman" w:hAnsi="Times New Roman" w:cs="Times New Roman"/>
                <w:sz w:val="24"/>
                <w:szCs w:val="24"/>
              </w:rPr>
            </w:pPr>
            <w:r w:rsidRPr="00EF4A6C">
              <w:rPr>
                <w:rFonts w:ascii="Times New Roman" w:hAnsi="Times New Roman" w:cs="Times New Roman"/>
                <w:sz w:val="24"/>
                <w:szCs w:val="24"/>
              </w:rPr>
              <w:t xml:space="preserve">1 </w:t>
            </w:r>
            <w:proofErr w:type="spellStart"/>
            <w:r w:rsidRPr="00EF4A6C">
              <w:rPr>
                <w:rFonts w:ascii="Times New Roman" w:hAnsi="Times New Roman" w:cs="Times New Roman"/>
                <w:sz w:val="24"/>
                <w:szCs w:val="24"/>
              </w:rPr>
              <w:t>Спесивцева</w:t>
            </w:r>
            <w:proofErr w:type="spellEnd"/>
            <w:r w:rsidRPr="00EF4A6C">
              <w:rPr>
                <w:rFonts w:ascii="Times New Roman" w:hAnsi="Times New Roman" w:cs="Times New Roman"/>
                <w:sz w:val="24"/>
                <w:szCs w:val="24"/>
              </w:rPr>
              <w:t xml:space="preserve"> Н.А., Хмелевский Б.Н. Санитария кормов. М.: «Колос», 1975.</w:t>
            </w:r>
          </w:p>
          <w:p w:rsidR="00EF4A6C" w:rsidRPr="00EF4A6C" w:rsidRDefault="00EF4A6C" w:rsidP="00EF4A6C">
            <w:pPr>
              <w:jc w:val="both"/>
              <w:rPr>
                <w:rFonts w:ascii="Times New Roman" w:hAnsi="Times New Roman" w:cs="Times New Roman"/>
                <w:sz w:val="24"/>
                <w:szCs w:val="24"/>
              </w:rPr>
            </w:pPr>
            <w:r w:rsidRPr="00EF4A6C">
              <w:rPr>
                <w:rFonts w:ascii="Times New Roman" w:hAnsi="Times New Roman" w:cs="Times New Roman"/>
                <w:sz w:val="24"/>
                <w:szCs w:val="24"/>
              </w:rPr>
              <w:t xml:space="preserve">2 Таланов Г.А., Хмелевский Б.Н. Санитария кормов: </w:t>
            </w:r>
            <w:r w:rsidRPr="00EF4A6C">
              <w:rPr>
                <w:rFonts w:ascii="Times New Roman" w:hAnsi="Times New Roman" w:cs="Times New Roman"/>
                <w:sz w:val="24"/>
                <w:szCs w:val="24"/>
              </w:rPr>
              <w:lastRenderedPageBreak/>
              <w:t xml:space="preserve">Справочник. - М.:   </w:t>
            </w:r>
          </w:p>
          <w:p w:rsidR="00EF4A6C" w:rsidRPr="00EF4A6C" w:rsidRDefault="00EF4A6C" w:rsidP="00EF4A6C">
            <w:pPr>
              <w:jc w:val="both"/>
              <w:rPr>
                <w:rFonts w:ascii="Times New Roman" w:hAnsi="Times New Roman" w:cs="Times New Roman"/>
                <w:sz w:val="24"/>
                <w:szCs w:val="24"/>
              </w:rPr>
            </w:pPr>
            <w:proofErr w:type="spellStart"/>
            <w:r w:rsidRPr="00EF4A6C">
              <w:rPr>
                <w:rFonts w:ascii="Times New Roman" w:hAnsi="Times New Roman" w:cs="Times New Roman"/>
                <w:sz w:val="24"/>
                <w:szCs w:val="24"/>
              </w:rPr>
              <w:t>Агропромиздат</w:t>
            </w:r>
            <w:proofErr w:type="spellEnd"/>
            <w:r w:rsidRPr="00EF4A6C">
              <w:rPr>
                <w:rFonts w:ascii="Times New Roman" w:hAnsi="Times New Roman" w:cs="Times New Roman"/>
                <w:sz w:val="24"/>
                <w:szCs w:val="24"/>
              </w:rPr>
              <w:t>, 1991.</w:t>
            </w:r>
          </w:p>
          <w:p w:rsidR="00EF4A6C" w:rsidRPr="00EF4A6C" w:rsidRDefault="00EF4A6C" w:rsidP="00EF4A6C">
            <w:pPr>
              <w:jc w:val="both"/>
              <w:rPr>
                <w:rFonts w:ascii="Times New Roman" w:hAnsi="Times New Roman" w:cs="Times New Roman"/>
                <w:sz w:val="24"/>
                <w:szCs w:val="24"/>
              </w:rPr>
            </w:pPr>
            <w:r w:rsidRPr="00EF4A6C">
              <w:rPr>
                <w:rFonts w:ascii="Times New Roman" w:hAnsi="Times New Roman" w:cs="Times New Roman"/>
                <w:sz w:val="24"/>
                <w:szCs w:val="24"/>
              </w:rPr>
              <w:t xml:space="preserve">3 Богданов Г.А. Кормление сельскохозяйственных животных. – М.: </w:t>
            </w:r>
            <w:proofErr w:type="spellStart"/>
            <w:r w:rsidRPr="00EF4A6C">
              <w:rPr>
                <w:rFonts w:ascii="Times New Roman" w:hAnsi="Times New Roman" w:cs="Times New Roman"/>
                <w:sz w:val="24"/>
                <w:szCs w:val="24"/>
              </w:rPr>
              <w:t>Агропромиздат</w:t>
            </w:r>
            <w:proofErr w:type="spellEnd"/>
            <w:r w:rsidRPr="00EF4A6C">
              <w:rPr>
                <w:rFonts w:ascii="Times New Roman" w:hAnsi="Times New Roman" w:cs="Times New Roman"/>
                <w:sz w:val="24"/>
                <w:szCs w:val="24"/>
              </w:rPr>
              <w:t>, 1990.-624 с.</w:t>
            </w:r>
          </w:p>
          <w:p w:rsidR="00EF4A6C" w:rsidRPr="00EF4A6C" w:rsidRDefault="00EF4A6C" w:rsidP="00EF4A6C">
            <w:pPr>
              <w:jc w:val="both"/>
              <w:rPr>
                <w:rFonts w:ascii="Times New Roman" w:hAnsi="Times New Roman" w:cs="Times New Roman"/>
                <w:sz w:val="24"/>
                <w:szCs w:val="24"/>
              </w:rPr>
            </w:pPr>
            <w:r w:rsidRPr="00EF4A6C">
              <w:rPr>
                <w:rFonts w:ascii="Times New Roman" w:hAnsi="Times New Roman" w:cs="Times New Roman"/>
                <w:sz w:val="24"/>
                <w:szCs w:val="24"/>
              </w:rPr>
              <w:t xml:space="preserve">4 </w:t>
            </w:r>
            <w:proofErr w:type="spellStart"/>
            <w:r w:rsidRPr="00EF4A6C">
              <w:rPr>
                <w:rFonts w:ascii="Times New Roman" w:hAnsi="Times New Roman" w:cs="Times New Roman"/>
                <w:sz w:val="24"/>
                <w:szCs w:val="24"/>
              </w:rPr>
              <w:t>Хохрин</w:t>
            </w:r>
            <w:proofErr w:type="spellEnd"/>
            <w:r w:rsidRPr="00EF4A6C">
              <w:rPr>
                <w:rFonts w:ascii="Times New Roman" w:hAnsi="Times New Roman" w:cs="Times New Roman"/>
                <w:sz w:val="24"/>
                <w:szCs w:val="24"/>
              </w:rPr>
              <w:t xml:space="preserve"> С.Н. Корма и кормление животных: Учебное пособие. СПб.: Издательство «Лань». 2002.-512 </w:t>
            </w:r>
            <w:proofErr w:type="gramStart"/>
            <w:r w:rsidRPr="00EF4A6C">
              <w:rPr>
                <w:rFonts w:ascii="Times New Roman" w:hAnsi="Times New Roman" w:cs="Times New Roman"/>
                <w:sz w:val="24"/>
                <w:szCs w:val="24"/>
              </w:rPr>
              <w:t>с</w:t>
            </w:r>
            <w:proofErr w:type="gramEnd"/>
            <w:r w:rsidRPr="00EF4A6C">
              <w:rPr>
                <w:rFonts w:ascii="Times New Roman" w:hAnsi="Times New Roman" w:cs="Times New Roman"/>
                <w:sz w:val="24"/>
                <w:szCs w:val="24"/>
              </w:rPr>
              <w:t>.</w:t>
            </w:r>
          </w:p>
          <w:p w:rsidR="00EF4A6C" w:rsidRPr="00EF4A6C" w:rsidRDefault="00EF4A6C" w:rsidP="00EF4A6C">
            <w:pPr>
              <w:rPr>
                <w:rFonts w:ascii="Times New Roman" w:hAnsi="Times New Roman" w:cs="Times New Roman"/>
                <w:sz w:val="24"/>
                <w:szCs w:val="24"/>
              </w:rPr>
            </w:pPr>
            <w:r w:rsidRPr="00EF4A6C">
              <w:rPr>
                <w:rFonts w:ascii="Times New Roman" w:hAnsi="Times New Roman" w:cs="Times New Roman"/>
                <w:sz w:val="24"/>
                <w:szCs w:val="24"/>
              </w:rPr>
              <w:t xml:space="preserve">5 Практикум по кормлению сельскохозяйственных животных /Л.В. </w:t>
            </w:r>
            <w:proofErr w:type="spellStart"/>
            <w:r w:rsidRPr="00EF4A6C">
              <w:rPr>
                <w:rFonts w:ascii="Times New Roman" w:hAnsi="Times New Roman" w:cs="Times New Roman"/>
                <w:sz w:val="24"/>
                <w:szCs w:val="24"/>
              </w:rPr>
              <w:t>Топорова</w:t>
            </w:r>
            <w:proofErr w:type="spellEnd"/>
            <w:r w:rsidRPr="00EF4A6C">
              <w:rPr>
                <w:rFonts w:ascii="Times New Roman" w:hAnsi="Times New Roman" w:cs="Times New Roman"/>
                <w:sz w:val="24"/>
                <w:szCs w:val="24"/>
              </w:rPr>
              <w:t xml:space="preserve"> и др. – М.: </w:t>
            </w:r>
            <w:proofErr w:type="spellStart"/>
            <w:r w:rsidRPr="00EF4A6C">
              <w:rPr>
                <w:rFonts w:ascii="Times New Roman" w:hAnsi="Times New Roman" w:cs="Times New Roman"/>
                <w:sz w:val="24"/>
                <w:szCs w:val="24"/>
              </w:rPr>
              <w:t>КолосС</w:t>
            </w:r>
            <w:proofErr w:type="spellEnd"/>
            <w:r w:rsidRPr="00EF4A6C">
              <w:rPr>
                <w:rFonts w:ascii="Times New Roman" w:hAnsi="Times New Roman" w:cs="Times New Roman"/>
                <w:sz w:val="24"/>
                <w:szCs w:val="24"/>
              </w:rPr>
              <w:t>, 2007.-296 с.</w:t>
            </w:r>
          </w:p>
          <w:p w:rsidR="007C5E96" w:rsidRDefault="007C5E96" w:rsidP="003E4F67">
            <w:pPr>
              <w:rPr>
                <w:rFonts w:ascii="Times New Roman" w:hAnsi="Times New Roman" w:cs="Times New Roman"/>
                <w:b/>
                <w:sz w:val="24"/>
                <w:szCs w:val="24"/>
              </w:rPr>
            </w:pPr>
            <w:r w:rsidRPr="00EF4A6C">
              <w:rPr>
                <w:rFonts w:ascii="Times New Roman" w:hAnsi="Times New Roman" w:cs="Times New Roman"/>
                <w:b/>
                <w:sz w:val="24"/>
                <w:szCs w:val="24"/>
              </w:rPr>
              <w:t>Дополнительная</w:t>
            </w:r>
          </w:p>
          <w:p w:rsidR="00EF4A6C" w:rsidRPr="00EF4A6C" w:rsidRDefault="00EF4A6C" w:rsidP="00EF4A6C">
            <w:pPr>
              <w:jc w:val="both"/>
              <w:rPr>
                <w:rFonts w:ascii="Times New Roman" w:hAnsi="Times New Roman" w:cs="Times New Roman"/>
                <w:sz w:val="24"/>
                <w:szCs w:val="24"/>
              </w:rPr>
            </w:pPr>
            <w:r w:rsidRPr="00EF4A6C">
              <w:rPr>
                <w:rFonts w:ascii="Times New Roman" w:hAnsi="Times New Roman" w:cs="Times New Roman"/>
                <w:sz w:val="24"/>
                <w:szCs w:val="24"/>
              </w:rPr>
              <w:t xml:space="preserve">6 </w:t>
            </w:r>
            <w:proofErr w:type="spellStart"/>
            <w:r w:rsidRPr="00EF4A6C">
              <w:rPr>
                <w:rFonts w:ascii="Times New Roman" w:hAnsi="Times New Roman" w:cs="Times New Roman"/>
                <w:sz w:val="24"/>
                <w:szCs w:val="24"/>
              </w:rPr>
              <w:t>Жазылбеков</w:t>
            </w:r>
            <w:proofErr w:type="spellEnd"/>
            <w:r w:rsidRPr="00EF4A6C">
              <w:rPr>
                <w:rFonts w:ascii="Times New Roman" w:hAnsi="Times New Roman" w:cs="Times New Roman"/>
                <w:sz w:val="24"/>
                <w:szCs w:val="24"/>
              </w:rPr>
              <w:t xml:space="preserve"> Н.А. и др. Кормление крупного рогатого скота в Казахстане в современных условиях:- Алматы, 2005.-331 с.</w:t>
            </w:r>
          </w:p>
          <w:p w:rsidR="00EF4A6C" w:rsidRPr="00EF4A6C" w:rsidRDefault="00EF4A6C" w:rsidP="00EF4A6C">
            <w:pPr>
              <w:jc w:val="both"/>
              <w:rPr>
                <w:rFonts w:ascii="Times New Roman" w:hAnsi="Times New Roman" w:cs="Times New Roman"/>
                <w:sz w:val="24"/>
                <w:szCs w:val="24"/>
              </w:rPr>
            </w:pPr>
            <w:r w:rsidRPr="00EF4A6C">
              <w:rPr>
                <w:rFonts w:ascii="Times New Roman" w:hAnsi="Times New Roman" w:cs="Times New Roman"/>
                <w:sz w:val="24"/>
                <w:szCs w:val="24"/>
              </w:rPr>
              <w:t>7 Мухина Н.В. и др. Корма и биологически активные кормовые добавки для животных. - М.: Колос С, 2008.-271 с.</w:t>
            </w:r>
          </w:p>
          <w:p w:rsidR="00EF4A6C" w:rsidRPr="00EF4A6C" w:rsidRDefault="00EF4A6C" w:rsidP="00EF4A6C">
            <w:pPr>
              <w:jc w:val="both"/>
              <w:rPr>
                <w:rFonts w:ascii="Times New Roman" w:hAnsi="Times New Roman" w:cs="Times New Roman"/>
                <w:sz w:val="24"/>
                <w:szCs w:val="24"/>
              </w:rPr>
            </w:pPr>
            <w:r w:rsidRPr="00EF4A6C">
              <w:rPr>
                <w:rFonts w:ascii="Times New Roman" w:hAnsi="Times New Roman" w:cs="Times New Roman"/>
                <w:sz w:val="24"/>
                <w:szCs w:val="24"/>
              </w:rPr>
              <w:t xml:space="preserve">8 </w:t>
            </w:r>
            <w:proofErr w:type="spellStart"/>
            <w:r w:rsidRPr="00EF4A6C">
              <w:rPr>
                <w:rFonts w:ascii="Times New Roman" w:hAnsi="Times New Roman" w:cs="Times New Roman"/>
                <w:sz w:val="24"/>
                <w:szCs w:val="24"/>
              </w:rPr>
              <w:t>Погребняк</w:t>
            </w:r>
            <w:proofErr w:type="spellEnd"/>
            <w:r w:rsidRPr="00EF4A6C">
              <w:rPr>
                <w:rFonts w:ascii="Times New Roman" w:hAnsi="Times New Roman" w:cs="Times New Roman"/>
                <w:sz w:val="24"/>
                <w:szCs w:val="24"/>
              </w:rPr>
              <w:t xml:space="preserve"> А.И., </w:t>
            </w:r>
            <w:proofErr w:type="spellStart"/>
            <w:r w:rsidRPr="00EF4A6C">
              <w:rPr>
                <w:rFonts w:ascii="Times New Roman" w:hAnsi="Times New Roman" w:cs="Times New Roman"/>
                <w:sz w:val="24"/>
                <w:szCs w:val="24"/>
              </w:rPr>
              <w:t>Айсин</w:t>
            </w:r>
            <w:proofErr w:type="spellEnd"/>
            <w:r w:rsidRPr="00EF4A6C">
              <w:rPr>
                <w:rFonts w:ascii="Times New Roman" w:hAnsi="Times New Roman" w:cs="Times New Roman"/>
                <w:sz w:val="24"/>
                <w:szCs w:val="24"/>
              </w:rPr>
              <w:t xml:space="preserve"> М.Ж., </w:t>
            </w:r>
            <w:proofErr w:type="spellStart"/>
            <w:r w:rsidRPr="00EF4A6C">
              <w:rPr>
                <w:rFonts w:ascii="Times New Roman" w:hAnsi="Times New Roman" w:cs="Times New Roman"/>
                <w:sz w:val="24"/>
                <w:szCs w:val="24"/>
              </w:rPr>
              <w:t>Досмухамбетов</w:t>
            </w:r>
            <w:proofErr w:type="spellEnd"/>
            <w:r w:rsidRPr="00EF4A6C">
              <w:rPr>
                <w:rFonts w:ascii="Times New Roman" w:hAnsi="Times New Roman" w:cs="Times New Roman"/>
                <w:sz w:val="24"/>
                <w:szCs w:val="24"/>
              </w:rPr>
              <w:t xml:space="preserve"> А.Ж. Оценка питательности и качества кормов. – </w:t>
            </w:r>
            <w:proofErr w:type="spellStart"/>
            <w:r w:rsidRPr="00EF4A6C">
              <w:rPr>
                <w:rFonts w:ascii="Times New Roman" w:hAnsi="Times New Roman" w:cs="Times New Roman"/>
                <w:sz w:val="24"/>
                <w:szCs w:val="24"/>
              </w:rPr>
              <w:t>Костанай</w:t>
            </w:r>
            <w:proofErr w:type="spellEnd"/>
            <w:r w:rsidRPr="00EF4A6C">
              <w:rPr>
                <w:rFonts w:ascii="Times New Roman" w:hAnsi="Times New Roman" w:cs="Times New Roman"/>
                <w:sz w:val="24"/>
                <w:szCs w:val="24"/>
              </w:rPr>
              <w:t xml:space="preserve">: КГУ им. А. </w:t>
            </w:r>
            <w:proofErr w:type="spellStart"/>
            <w:r w:rsidRPr="00EF4A6C">
              <w:rPr>
                <w:rFonts w:ascii="Times New Roman" w:hAnsi="Times New Roman" w:cs="Times New Roman"/>
                <w:sz w:val="24"/>
                <w:szCs w:val="24"/>
              </w:rPr>
              <w:t>Байтурсынова</w:t>
            </w:r>
            <w:proofErr w:type="spellEnd"/>
            <w:r w:rsidRPr="00EF4A6C">
              <w:rPr>
                <w:rFonts w:ascii="Times New Roman" w:hAnsi="Times New Roman" w:cs="Times New Roman"/>
                <w:sz w:val="24"/>
                <w:szCs w:val="24"/>
              </w:rPr>
              <w:t>. 2006.-80 с.</w:t>
            </w:r>
          </w:p>
          <w:p w:rsidR="00EF4A6C" w:rsidRPr="00EF4A6C" w:rsidRDefault="00EF4A6C" w:rsidP="00EF4A6C">
            <w:pPr>
              <w:rPr>
                <w:rFonts w:ascii="Times New Roman" w:hAnsi="Times New Roman" w:cs="Times New Roman"/>
                <w:b/>
                <w:sz w:val="24"/>
                <w:szCs w:val="24"/>
              </w:rPr>
            </w:pPr>
            <w:r w:rsidRPr="00EF4A6C">
              <w:rPr>
                <w:rFonts w:ascii="Times New Roman" w:hAnsi="Times New Roman" w:cs="Times New Roman"/>
                <w:sz w:val="24"/>
                <w:szCs w:val="24"/>
              </w:rPr>
              <w:t xml:space="preserve">9 </w:t>
            </w:r>
            <w:proofErr w:type="spellStart"/>
            <w:r w:rsidRPr="00EF4A6C">
              <w:rPr>
                <w:rFonts w:ascii="Times New Roman" w:hAnsi="Times New Roman" w:cs="Times New Roman"/>
                <w:sz w:val="24"/>
                <w:szCs w:val="24"/>
              </w:rPr>
              <w:t>Айсин</w:t>
            </w:r>
            <w:proofErr w:type="spellEnd"/>
            <w:r w:rsidRPr="00EF4A6C">
              <w:rPr>
                <w:rFonts w:ascii="Times New Roman" w:hAnsi="Times New Roman" w:cs="Times New Roman"/>
                <w:sz w:val="24"/>
                <w:szCs w:val="24"/>
              </w:rPr>
              <w:t xml:space="preserve"> М.Ж. Ветеринарно-санитарный контроль </w:t>
            </w:r>
            <w:proofErr w:type="spellStart"/>
            <w:r w:rsidRPr="00EF4A6C">
              <w:rPr>
                <w:rFonts w:ascii="Times New Roman" w:hAnsi="Times New Roman" w:cs="Times New Roman"/>
                <w:sz w:val="24"/>
                <w:szCs w:val="24"/>
              </w:rPr>
              <w:t>качества</w:t>
            </w:r>
            <w:proofErr w:type="gramStart"/>
            <w:r w:rsidRPr="00EF4A6C">
              <w:rPr>
                <w:rFonts w:ascii="Times New Roman" w:hAnsi="Times New Roman" w:cs="Times New Roman"/>
                <w:sz w:val="24"/>
                <w:szCs w:val="24"/>
              </w:rPr>
              <w:t>.-</w:t>
            </w:r>
            <w:proofErr w:type="gramEnd"/>
            <w:r w:rsidRPr="00EF4A6C">
              <w:rPr>
                <w:rFonts w:ascii="Times New Roman" w:hAnsi="Times New Roman" w:cs="Times New Roman"/>
                <w:sz w:val="24"/>
                <w:szCs w:val="24"/>
              </w:rPr>
              <w:t>Костанай</w:t>
            </w:r>
            <w:proofErr w:type="spellEnd"/>
            <w:r w:rsidRPr="00EF4A6C">
              <w:rPr>
                <w:rFonts w:ascii="Times New Roman" w:hAnsi="Times New Roman" w:cs="Times New Roman"/>
                <w:sz w:val="24"/>
                <w:szCs w:val="24"/>
              </w:rPr>
              <w:t xml:space="preserve">: КГУ им. А. </w:t>
            </w:r>
            <w:proofErr w:type="spellStart"/>
            <w:r w:rsidRPr="00EF4A6C">
              <w:rPr>
                <w:rFonts w:ascii="Times New Roman" w:hAnsi="Times New Roman" w:cs="Times New Roman"/>
                <w:sz w:val="24"/>
                <w:szCs w:val="24"/>
              </w:rPr>
              <w:t>Байтурсынова</w:t>
            </w:r>
            <w:proofErr w:type="spellEnd"/>
            <w:r w:rsidRPr="00EF4A6C">
              <w:rPr>
                <w:rFonts w:ascii="Times New Roman" w:hAnsi="Times New Roman" w:cs="Times New Roman"/>
                <w:sz w:val="24"/>
                <w:szCs w:val="24"/>
              </w:rPr>
              <w:t xml:space="preserve">, 2011.-74 </w:t>
            </w:r>
            <w:proofErr w:type="gramStart"/>
            <w:r w:rsidRPr="00EF4A6C">
              <w:rPr>
                <w:rFonts w:ascii="Times New Roman" w:hAnsi="Times New Roman" w:cs="Times New Roman"/>
                <w:sz w:val="24"/>
                <w:szCs w:val="24"/>
              </w:rPr>
              <w:t>с</w:t>
            </w:r>
            <w:proofErr w:type="gramEnd"/>
          </w:p>
        </w:tc>
      </w:tr>
    </w:tbl>
    <w:p w:rsidR="00530E74" w:rsidRPr="00CB16BD" w:rsidRDefault="00530E74">
      <w:pPr>
        <w:rPr>
          <w:rFonts w:ascii="Times New Roman" w:hAnsi="Times New Roman" w:cs="Times New Roman"/>
          <w:sz w:val="24"/>
          <w:szCs w:val="24"/>
        </w:rPr>
      </w:pPr>
    </w:p>
    <w:p w:rsidR="00B570B4" w:rsidRPr="00CB16BD" w:rsidRDefault="00B570B4">
      <w:pPr>
        <w:rPr>
          <w:rFonts w:ascii="Times New Roman" w:hAnsi="Times New Roman" w:cs="Times New Roman"/>
          <w:sz w:val="24"/>
          <w:szCs w:val="24"/>
        </w:rPr>
      </w:pPr>
    </w:p>
    <w:p w:rsidR="00B570B4" w:rsidRPr="00CB16BD" w:rsidRDefault="00B570B4">
      <w:pPr>
        <w:rPr>
          <w:rFonts w:ascii="Times New Roman" w:hAnsi="Times New Roman" w:cs="Times New Roman"/>
          <w:sz w:val="24"/>
          <w:szCs w:val="24"/>
        </w:rPr>
      </w:pPr>
      <w:r w:rsidRPr="00CB16BD">
        <w:rPr>
          <w:rFonts w:ascii="Times New Roman" w:hAnsi="Times New Roman" w:cs="Times New Roman"/>
          <w:sz w:val="24"/>
          <w:szCs w:val="24"/>
        </w:rPr>
        <w:t xml:space="preserve">Дата </w:t>
      </w:r>
    </w:p>
    <w:p w:rsidR="007C5E96" w:rsidRDefault="00B570B4">
      <w:pPr>
        <w:rPr>
          <w:rFonts w:ascii="Times New Roman" w:hAnsi="Times New Roman" w:cs="Times New Roman"/>
          <w:sz w:val="24"/>
          <w:szCs w:val="24"/>
        </w:rPr>
      </w:pPr>
      <w:r w:rsidRPr="00CB16BD">
        <w:rPr>
          <w:rFonts w:ascii="Times New Roman" w:hAnsi="Times New Roman" w:cs="Times New Roman"/>
          <w:sz w:val="24"/>
          <w:szCs w:val="24"/>
        </w:rPr>
        <w:t xml:space="preserve">Руководитель программы: </w:t>
      </w:r>
      <w:r w:rsidRPr="00CB16BD">
        <w:rPr>
          <w:rFonts w:ascii="Times New Roman" w:hAnsi="Times New Roman" w:cs="Times New Roman"/>
          <w:sz w:val="24"/>
          <w:szCs w:val="24"/>
        </w:rPr>
        <w:tab/>
      </w:r>
      <w:r w:rsidRPr="00CB16BD">
        <w:rPr>
          <w:rFonts w:ascii="Times New Roman" w:hAnsi="Times New Roman" w:cs="Times New Roman"/>
          <w:sz w:val="24"/>
          <w:szCs w:val="24"/>
        </w:rPr>
        <w:tab/>
        <w:t>_______________________</w:t>
      </w:r>
      <w:r w:rsidR="00EF4A6C">
        <w:rPr>
          <w:rFonts w:ascii="Times New Roman" w:hAnsi="Times New Roman" w:cs="Times New Roman"/>
          <w:sz w:val="24"/>
          <w:szCs w:val="24"/>
        </w:rPr>
        <w:t xml:space="preserve">Н. </w:t>
      </w:r>
      <w:proofErr w:type="spellStart"/>
      <w:r w:rsidR="00EF4A6C">
        <w:rPr>
          <w:rFonts w:ascii="Times New Roman" w:hAnsi="Times New Roman" w:cs="Times New Roman"/>
          <w:sz w:val="24"/>
          <w:szCs w:val="24"/>
        </w:rPr>
        <w:t>Ошакбаева</w:t>
      </w:r>
      <w:proofErr w:type="spellEnd"/>
    </w:p>
    <w:p w:rsidR="007C5E96" w:rsidRDefault="007C5E96">
      <w:pPr>
        <w:rPr>
          <w:rFonts w:ascii="Times New Roman" w:hAnsi="Times New Roman" w:cs="Times New Roman"/>
          <w:sz w:val="24"/>
          <w:szCs w:val="24"/>
        </w:rPr>
      </w:pPr>
      <w:r>
        <w:rPr>
          <w:rFonts w:ascii="Times New Roman" w:hAnsi="Times New Roman" w:cs="Times New Roman"/>
          <w:sz w:val="24"/>
          <w:szCs w:val="24"/>
        </w:rPr>
        <w:br w:type="page"/>
      </w:r>
    </w:p>
    <w:p w:rsidR="007F598D" w:rsidRDefault="007F598D" w:rsidP="007F598D">
      <w:pPr>
        <w:rPr>
          <w:rFonts w:ascii="Times New Roman" w:hAnsi="Times New Roman" w:cs="Times New Roman"/>
          <w:sz w:val="24"/>
          <w:szCs w:val="24"/>
        </w:rPr>
      </w:pPr>
      <w:r>
        <w:rPr>
          <w:rFonts w:ascii="Times New Roman" w:hAnsi="Times New Roman" w:cs="Times New Roman"/>
          <w:sz w:val="24"/>
          <w:szCs w:val="24"/>
        </w:rPr>
        <w:lastRenderedPageBreak/>
        <w:t xml:space="preserve">Модуль формуляры </w:t>
      </w:r>
      <w:r w:rsidRPr="004B0C7B">
        <w:rPr>
          <w:rFonts w:ascii="Times New Roman" w:hAnsi="Times New Roman" w:cs="Times New Roman"/>
          <w:sz w:val="24"/>
          <w:szCs w:val="24"/>
        </w:rPr>
        <w:t>«</w:t>
      </w:r>
      <w:r w:rsidR="004B0C7B" w:rsidRPr="004B0C7B">
        <w:rPr>
          <w:rFonts w:ascii="Times New Roman" w:hAnsi="Times New Roman" w:cs="Times New Roman"/>
          <w:b/>
          <w:sz w:val="24"/>
          <w:szCs w:val="24"/>
          <w:lang w:val="kk-KZ"/>
        </w:rPr>
        <w:t>Жануарларды азықтандыру</w:t>
      </w:r>
      <w:bookmarkStart w:id="0" w:name="_GoBack"/>
      <w:bookmarkEnd w:id="0"/>
      <w:r w:rsidR="004B0C7B" w:rsidRPr="004B0C7B">
        <w:rPr>
          <w:rFonts w:ascii="Times New Roman" w:hAnsi="Times New Roman" w:cs="Times New Roman"/>
          <w:b/>
          <w:sz w:val="24"/>
          <w:szCs w:val="24"/>
          <w:lang w:val="kk-KZ"/>
        </w:rPr>
        <w:t xml:space="preserve"> негізі мен азықтардың санитариясы</w:t>
      </w:r>
      <w:r w:rsidRPr="004B0C7B">
        <w:rPr>
          <w:rFonts w:ascii="Times New Roman" w:hAnsi="Times New Roman" w:cs="Times New Roman"/>
          <w:sz w:val="24"/>
          <w:szCs w:val="24"/>
        </w:rPr>
        <w:t>»</w:t>
      </w:r>
    </w:p>
    <w:tbl>
      <w:tblPr>
        <w:tblStyle w:val="a3"/>
        <w:tblW w:w="0" w:type="auto"/>
        <w:tblLook w:val="04A0"/>
      </w:tblPr>
      <w:tblGrid>
        <w:gridCol w:w="3085"/>
        <w:gridCol w:w="6486"/>
      </w:tblGrid>
      <w:tr w:rsidR="007F598D" w:rsidRPr="00112CD8" w:rsidTr="007F598D">
        <w:tc>
          <w:tcPr>
            <w:tcW w:w="3085"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lang w:val="kk-KZ"/>
              </w:rPr>
            </w:pPr>
            <w:r>
              <w:rPr>
                <w:rFonts w:ascii="Times New Roman" w:hAnsi="Times New Roman" w:cs="Times New Roman"/>
                <w:sz w:val="24"/>
                <w:szCs w:val="24"/>
              </w:rPr>
              <w:t xml:space="preserve">Модуль </w:t>
            </w:r>
            <w:proofErr w:type="spellStart"/>
            <w:r>
              <w:rPr>
                <w:rFonts w:ascii="Times New Roman" w:hAnsi="Times New Roman" w:cs="Times New Roman"/>
                <w:sz w:val="24"/>
                <w:szCs w:val="24"/>
              </w:rPr>
              <w:t>атауы</w:t>
            </w:r>
            <w:proofErr w:type="spellEnd"/>
            <w:r>
              <w:rPr>
                <w:rFonts w:ascii="Times New Roman" w:hAnsi="Times New Roman" w:cs="Times New Roman"/>
                <w:sz w:val="24"/>
                <w:szCs w:val="24"/>
                <w:lang w:val="kk-KZ"/>
              </w:rPr>
              <w:t>және</w:t>
            </w:r>
            <w:r>
              <w:rPr>
                <w:rFonts w:ascii="Times New Roman" w:hAnsi="Times New Roman" w:cs="Times New Roman"/>
                <w:sz w:val="24"/>
                <w:szCs w:val="24"/>
              </w:rPr>
              <w:t xml:space="preserve"> шифр</w:t>
            </w:r>
            <w:r>
              <w:rPr>
                <w:rFonts w:ascii="Times New Roman" w:hAnsi="Times New Roman" w:cs="Times New Roman"/>
                <w:sz w:val="24"/>
                <w:szCs w:val="24"/>
                <w:lang w:val="kk-KZ"/>
              </w:rPr>
              <w:t>ы</w:t>
            </w:r>
          </w:p>
        </w:tc>
        <w:tc>
          <w:tcPr>
            <w:tcW w:w="6486" w:type="dxa"/>
            <w:tcBorders>
              <w:top w:val="single" w:sz="4" w:space="0" w:color="auto"/>
              <w:left w:val="single" w:sz="4" w:space="0" w:color="auto"/>
              <w:bottom w:val="single" w:sz="4" w:space="0" w:color="auto"/>
              <w:right w:val="single" w:sz="4" w:space="0" w:color="auto"/>
            </w:tcBorders>
          </w:tcPr>
          <w:p w:rsidR="007F598D" w:rsidRPr="004B0C7B" w:rsidRDefault="00B105C8">
            <w:pPr>
              <w:rPr>
                <w:rFonts w:ascii="Times New Roman" w:hAnsi="Times New Roman" w:cs="Times New Roman"/>
                <w:sz w:val="24"/>
                <w:szCs w:val="24"/>
                <w:lang w:val="kk-KZ"/>
              </w:rPr>
            </w:pPr>
            <w:r w:rsidRPr="00B105C8">
              <w:rPr>
                <w:rFonts w:ascii="Times New Roman" w:hAnsi="Times New Roman" w:cs="Times New Roman"/>
                <w:sz w:val="24"/>
                <w:szCs w:val="24"/>
                <w:lang w:val="kk-KZ"/>
              </w:rPr>
              <w:t>ZhANAS 2223</w:t>
            </w:r>
            <w:r w:rsidR="004B0C7B" w:rsidRPr="004B0C7B">
              <w:rPr>
                <w:rFonts w:ascii="Times New Roman" w:hAnsi="Times New Roman" w:cs="Times New Roman"/>
                <w:b/>
                <w:sz w:val="24"/>
                <w:szCs w:val="24"/>
                <w:lang w:val="kk-KZ"/>
              </w:rPr>
              <w:t>Жануарларды азықтандыру негізі мен азықтардың санитариясы</w:t>
            </w:r>
          </w:p>
        </w:tc>
      </w:tr>
      <w:tr w:rsidR="007F598D" w:rsidTr="007F598D">
        <w:tc>
          <w:tcPr>
            <w:tcW w:w="3085"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rPr>
            </w:pPr>
            <w:r>
              <w:rPr>
                <w:rFonts w:ascii="Times New Roman" w:hAnsi="Times New Roman" w:cs="Times New Roman"/>
                <w:sz w:val="24"/>
                <w:szCs w:val="24"/>
                <w:lang w:val="kk-KZ"/>
              </w:rPr>
              <w:t>Модульға жауапты</w:t>
            </w:r>
            <w:r>
              <w:rPr>
                <w:rFonts w:ascii="Times New Roman" w:hAnsi="Times New Roman" w:cs="Times New Roman"/>
                <w:sz w:val="24"/>
                <w:szCs w:val="24"/>
              </w:rPr>
              <w:t xml:space="preserve"> (</w:t>
            </w:r>
            <w:r>
              <w:rPr>
                <w:rFonts w:ascii="Times New Roman" w:hAnsi="Times New Roman" w:cs="Times New Roman"/>
                <w:sz w:val="24"/>
                <w:szCs w:val="24"/>
                <w:lang w:val="kk-KZ"/>
              </w:rPr>
              <w:t>бағдарлама жетекшісі</w:t>
            </w:r>
            <w:r>
              <w:rPr>
                <w:rFonts w:ascii="Times New Roman" w:hAnsi="Times New Roman" w:cs="Times New Roman"/>
                <w:sz w:val="24"/>
                <w:szCs w:val="24"/>
              </w:rPr>
              <w:t>)</w:t>
            </w:r>
          </w:p>
        </w:tc>
        <w:tc>
          <w:tcPr>
            <w:tcW w:w="6486" w:type="dxa"/>
            <w:tcBorders>
              <w:top w:val="single" w:sz="4" w:space="0" w:color="auto"/>
              <w:left w:val="single" w:sz="4" w:space="0" w:color="auto"/>
              <w:bottom w:val="single" w:sz="4" w:space="0" w:color="auto"/>
              <w:right w:val="single" w:sz="4" w:space="0" w:color="auto"/>
            </w:tcBorders>
          </w:tcPr>
          <w:p w:rsidR="007F598D" w:rsidRPr="004B0C7B" w:rsidRDefault="004B0C7B">
            <w:pPr>
              <w:rPr>
                <w:rFonts w:ascii="Times New Roman" w:hAnsi="Times New Roman" w:cs="Times New Roman"/>
                <w:sz w:val="24"/>
                <w:szCs w:val="24"/>
                <w:lang w:val="kk-KZ"/>
              </w:rPr>
            </w:pPr>
            <w:r w:rsidRPr="004B0C7B">
              <w:rPr>
                <w:rFonts w:ascii="Times New Roman" w:hAnsi="Times New Roman" w:cs="Times New Roman"/>
                <w:color w:val="000000"/>
                <w:sz w:val="24"/>
                <w:szCs w:val="24"/>
                <w:lang w:val="kk-KZ"/>
              </w:rPr>
              <w:t>Ошақбаева Назым Мырзағалиқызы</w:t>
            </w:r>
            <w:r>
              <w:rPr>
                <w:rFonts w:ascii="Times New Roman" w:hAnsi="Times New Roman" w:cs="Times New Roman"/>
                <w:color w:val="000000"/>
                <w:sz w:val="24"/>
                <w:szCs w:val="24"/>
                <w:lang w:val="kk-KZ"/>
              </w:rPr>
              <w:t>,  аға оқутышы</w:t>
            </w:r>
          </w:p>
        </w:tc>
      </w:tr>
      <w:tr w:rsidR="007F598D" w:rsidTr="007F598D">
        <w:tc>
          <w:tcPr>
            <w:tcW w:w="3085"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rPr>
            </w:pPr>
            <w:r>
              <w:rPr>
                <w:rFonts w:ascii="Times New Roman" w:hAnsi="Times New Roman" w:cs="Times New Roman"/>
                <w:sz w:val="24"/>
                <w:szCs w:val="24"/>
                <w:lang w:val="kk-KZ"/>
              </w:rPr>
              <w:t xml:space="preserve">Оқу жоспарымен сәйкестігі </w:t>
            </w:r>
          </w:p>
        </w:tc>
        <w:tc>
          <w:tcPr>
            <w:tcW w:w="6486"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rPr>
            </w:pPr>
            <w:r>
              <w:rPr>
                <w:rFonts w:ascii="Times New Roman" w:hAnsi="Times New Roman" w:cs="Times New Roman"/>
                <w:sz w:val="24"/>
                <w:szCs w:val="24"/>
                <w:lang w:val="kk-KZ"/>
              </w:rPr>
              <w:t>Оқыту бағдарламасы</w:t>
            </w:r>
            <w:r>
              <w:rPr>
                <w:rFonts w:ascii="Times New Roman" w:hAnsi="Times New Roman" w:cs="Times New Roman"/>
                <w:sz w:val="24"/>
                <w:szCs w:val="24"/>
              </w:rPr>
              <w:t xml:space="preserve"> – </w:t>
            </w:r>
            <w:r w:rsidR="004B0C7B" w:rsidRPr="004B0C7B">
              <w:rPr>
                <w:rFonts w:ascii="Times New Roman" w:hAnsi="Times New Roman" w:cs="Times New Roman"/>
                <w:b/>
                <w:color w:val="000000"/>
                <w:sz w:val="24"/>
                <w:szCs w:val="24"/>
                <w:lang w:val="kk-KZ"/>
              </w:rPr>
              <w:t>Негізгі</w:t>
            </w:r>
          </w:p>
          <w:p w:rsidR="007F598D" w:rsidRDefault="007F598D">
            <w:pPr>
              <w:rPr>
                <w:rFonts w:ascii="Times New Roman" w:hAnsi="Times New Roman" w:cs="Times New Roman"/>
                <w:sz w:val="24"/>
                <w:szCs w:val="24"/>
              </w:rPr>
            </w:pPr>
            <w:r>
              <w:rPr>
                <w:rFonts w:ascii="Times New Roman" w:hAnsi="Times New Roman" w:cs="Times New Roman"/>
                <w:sz w:val="24"/>
                <w:szCs w:val="24"/>
                <w:highlight w:val="yellow"/>
                <w:lang w:val="kk-KZ"/>
              </w:rPr>
              <w:t>Дайындық бағыты</w:t>
            </w:r>
            <w:r>
              <w:rPr>
                <w:rFonts w:ascii="Times New Roman" w:hAnsi="Times New Roman" w:cs="Times New Roman"/>
                <w:sz w:val="24"/>
                <w:szCs w:val="24"/>
                <w:highlight w:val="yellow"/>
              </w:rPr>
              <w:t xml:space="preserve"> –</w:t>
            </w:r>
          </w:p>
          <w:p w:rsidR="007F598D" w:rsidRPr="004B0C7B" w:rsidRDefault="007F598D">
            <w:pPr>
              <w:rPr>
                <w:rFonts w:ascii="Times New Roman" w:hAnsi="Times New Roman" w:cs="Times New Roman"/>
                <w:sz w:val="24"/>
                <w:szCs w:val="24"/>
                <w:lang w:val="kk-KZ"/>
              </w:rPr>
            </w:pPr>
            <w:r>
              <w:rPr>
                <w:rFonts w:ascii="Times New Roman" w:hAnsi="Times New Roman" w:cs="Times New Roman"/>
                <w:sz w:val="24"/>
                <w:szCs w:val="24"/>
                <w:lang w:val="kk-KZ"/>
              </w:rPr>
              <w:t>Оқыту тілі</w:t>
            </w:r>
            <w:r>
              <w:rPr>
                <w:rFonts w:ascii="Times New Roman" w:hAnsi="Times New Roman" w:cs="Times New Roman"/>
                <w:sz w:val="24"/>
                <w:szCs w:val="24"/>
              </w:rPr>
              <w:t xml:space="preserve"> – </w:t>
            </w:r>
            <w:proofErr w:type="spellStart"/>
            <w:r w:rsidR="004B0C7B">
              <w:rPr>
                <w:rFonts w:ascii="Times New Roman" w:hAnsi="Times New Roman" w:cs="Times New Roman"/>
                <w:sz w:val="24"/>
                <w:szCs w:val="24"/>
              </w:rPr>
              <w:t>орыс</w:t>
            </w:r>
            <w:proofErr w:type="spellEnd"/>
            <w:r w:rsidR="004B0C7B">
              <w:rPr>
                <w:rFonts w:ascii="Times New Roman" w:hAnsi="Times New Roman" w:cs="Times New Roman"/>
                <w:sz w:val="24"/>
                <w:szCs w:val="24"/>
              </w:rPr>
              <w:t xml:space="preserve">, </w:t>
            </w:r>
            <w:r w:rsidR="004B0C7B">
              <w:rPr>
                <w:rFonts w:ascii="Times New Roman" w:hAnsi="Times New Roman" w:cs="Times New Roman"/>
                <w:sz w:val="24"/>
                <w:szCs w:val="24"/>
                <w:lang w:val="kk-KZ"/>
              </w:rPr>
              <w:t>қазақ тілдері</w:t>
            </w:r>
          </w:p>
          <w:p w:rsidR="007F598D" w:rsidRPr="004B0C7B" w:rsidRDefault="007F598D">
            <w:pPr>
              <w:rPr>
                <w:rFonts w:ascii="Times New Roman" w:hAnsi="Times New Roman" w:cs="Times New Roman"/>
                <w:sz w:val="24"/>
                <w:szCs w:val="24"/>
                <w:lang w:val="kk-KZ"/>
              </w:rPr>
            </w:pPr>
            <w:r w:rsidRPr="004B0C7B">
              <w:rPr>
                <w:rFonts w:ascii="Times New Roman" w:hAnsi="Times New Roman" w:cs="Times New Roman"/>
                <w:sz w:val="24"/>
                <w:szCs w:val="24"/>
                <w:lang w:val="kk-KZ"/>
              </w:rPr>
              <w:t>Модул</w:t>
            </w:r>
            <w:r>
              <w:rPr>
                <w:rFonts w:ascii="Times New Roman" w:hAnsi="Times New Roman" w:cs="Times New Roman"/>
                <w:sz w:val="24"/>
                <w:szCs w:val="24"/>
                <w:lang w:val="kk-KZ"/>
              </w:rPr>
              <w:t>ь түрі</w:t>
            </w:r>
            <w:r w:rsidRPr="004B0C7B">
              <w:rPr>
                <w:rFonts w:ascii="Times New Roman" w:hAnsi="Times New Roman" w:cs="Times New Roman"/>
                <w:sz w:val="24"/>
                <w:szCs w:val="24"/>
                <w:lang w:val="kk-KZ"/>
              </w:rPr>
              <w:t xml:space="preserve"> – </w:t>
            </w:r>
            <w:r w:rsidR="004B0C7B" w:rsidRPr="004B0C7B">
              <w:rPr>
                <w:rFonts w:ascii="Times New Roman" w:hAnsi="Times New Roman" w:cs="Times New Roman"/>
                <w:sz w:val="20"/>
                <w:szCs w:val="20"/>
                <w:lang w:val="kk-KZ"/>
              </w:rPr>
              <w:t>Пән циклы</w:t>
            </w:r>
            <w:r w:rsidR="004B0C7B" w:rsidRPr="004B0C7B">
              <w:rPr>
                <w:rFonts w:ascii="Arial" w:hAnsi="Arial" w:cs="Arial"/>
                <w:sz w:val="20"/>
                <w:szCs w:val="20"/>
                <w:lang w:val="kk-KZ"/>
              </w:rPr>
              <w:t>–</w:t>
            </w:r>
            <w:r w:rsidR="004B0C7B" w:rsidRPr="004B0C7B">
              <w:rPr>
                <w:rFonts w:ascii="Times New Roman" w:hAnsi="Times New Roman" w:cs="Times New Roman"/>
                <w:sz w:val="24"/>
                <w:szCs w:val="24"/>
                <w:lang w:val="kk-KZ"/>
              </w:rPr>
              <w:t>МП</w:t>
            </w:r>
            <w:r w:rsidR="004B0C7B">
              <w:rPr>
                <w:rFonts w:ascii="Times New Roman" w:hAnsi="Times New Roman" w:cs="Times New Roman"/>
                <w:sz w:val="24"/>
                <w:szCs w:val="24"/>
                <w:lang w:val="kk-KZ"/>
              </w:rPr>
              <w:t xml:space="preserve">; </w:t>
            </w:r>
            <w:r w:rsidR="004B0C7B" w:rsidRPr="004B0C7B">
              <w:rPr>
                <w:rFonts w:ascii="Times New Roman" w:hAnsi="Times New Roman" w:cs="Times New Roman"/>
                <w:sz w:val="24"/>
                <w:szCs w:val="24"/>
                <w:lang w:val="kk-KZ"/>
              </w:rPr>
              <w:t>Компонент</w:t>
            </w:r>
            <w:r w:rsidR="004B0C7B">
              <w:rPr>
                <w:rFonts w:ascii="Times New Roman" w:hAnsi="Times New Roman" w:cs="Times New Roman"/>
                <w:sz w:val="24"/>
                <w:szCs w:val="24"/>
                <w:lang w:val="kk-KZ"/>
              </w:rPr>
              <w:t>- ТБ</w:t>
            </w:r>
          </w:p>
          <w:p w:rsidR="007F598D" w:rsidRDefault="007F598D">
            <w:pPr>
              <w:rPr>
                <w:rFonts w:ascii="Times New Roman" w:hAnsi="Times New Roman" w:cs="Times New Roman"/>
                <w:sz w:val="24"/>
                <w:szCs w:val="24"/>
              </w:rPr>
            </w:pPr>
            <w:r>
              <w:rPr>
                <w:rFonts w:ascii="Times New Roman" w:hAnsi="Times New Roman" w:cs="Times New Roman"/>
                <w:sz w:val="24"/>
                <w:szCs w:val="24"/>
                <w:lang w:val="kk-KZ"/>
              </w:rPr>
              <w:t>К</w:t>
            </w:r>
            <w:proofErr w:type="spellStart"/>
            <w:r>
              <w:rPr>
                <w:rFonts w:ascii="Times New Roman" w:hAnsi="Times New Roman" w:cs="Times New Roman"/>
                <w:sz w:val="24"/>
                <w:szCs w:val="24"/>
              </w:rPr>
              <w:t>редит</w:t>
            </w:r>
            <w:proofErr w:type="spellEnd"/>
            <w:r>
              <w:rPr>
                <w:rFonts w:ascii="Times New Roman" w:hAnsi="Times New Roman" w:cs="Times New Roman"/>
                <w:sz w:val="24"/>
                <w:szCs w:val="24"/>
                <w:lang w:val="kk-KZ"/>
              </w:rPr>
              <w:t xml:space="preserve"> саны</w:t>
            </w:r>
            <w:r>
              <w:rPr>
                <w:rFonts w:ascii="Times New Roman" w:hAnsi="Times New Roman" w:cs="Times New Roman"/>
                <w:sz w:val="24"/>
                <w:szCs w:val="24"/>
              </w:rPr>
              <w:t xml:space="preserve"> -</w:t>
            </w:r>
            <w:r w:rsidR="004B0C7B">
              <w:rPr>
                <w:rFonts w:ascii="Times New Roman" w:hAnsi="Times New Roman" w:cs="Times New Roman"/>
                <w:sz w:val="24"/>
                <w:szCs w:val="24"/>
              </w:rPr>
              <w:t xml:space="preserve"> 3</w:t>
            </w:r>
          </w:p>
        </w:tc>
      </w:tr>
      <w:tr w:rsidR="007F598D" w:rsidRPr="00112CD8" w:rsidTr="007F598D">
        <w:tc>
          <w:tcPr>
            <w:tcW w:w="3085"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lang w:val="kk-KZ"/>
              </w:rPr>
            </w:pPr>
            <w:r>
              <w:rPr>
                <w:rFonts w:ascii="Times New Roman" w:hAnsi="Times New Roman" w:cs="Times New Roman"/>
                <w:sz w:val="24"/>
                <w:szCs w:val="24"/>
                <w:lang w:val="kk-KZ"/>
              </w:rPr>
              <w:t>Оқу пәндері</w:t>
            </w:r>
          </w:p>
        </w:tc>
        <w:tc>
          <w:tcPr>
            <w:tcW w:w="6486" w:type="dxa"/>
            <w:tcBorders>
              <w:top w:val="single" w:sz="4" w:space="0" w:color="auto"/>
              <w:left w:val="single" w:sz="4" w:space="0" w:color="auto"/>
              <w:bottom w:val="single" w:sz="4" w:space="0" w:color="auto"/>
              <w:right w:val="single" w:sz="4" w:space="0" w:color="auto"/>
            </w:tcBorders>
          </w:tcPr>
          <w:p w:rsidR="007F598D" w:rsidRPr="00D3493D" w:rsidRDefault="00D3493D">
            <w:pPr>
              <w:rPr>
                <w:rFonts w:ascii="Times New Roman" w:hAnsi="Times New Roman" w:cs="Times New Roman"/>
                <w:sz w:val="24"/>
                <w:szCs w:val="24"/>
                <w:lang w:val="kk-KZ"/>
              </w:rPr>
            </w:pPr>
            <w:r w:rsidRPr="00D3493D">
              <w:rPr>
                <w:rFonts w:ascii="Times New Roman" w:hAnsi="Times New Roman" w:cs="Times New Roman"/>
                <w:sz w:val="24"/>
                <w:szCs w:val="24"/>
                <w:lang w:val="kk-KZ"/>
              </w:rPr>
              <w:t>Жануарларды азықтандыру негізі мен азықтардың санитариясы</w:t>
            </w:r>
          </w:p>
        </w:tc>
      </w:tr>
      <w:tr w:rsidR="007F598D" w:rsidTr="007F598D">
        <w:tc>
          <w:tcPr>
            <w:tcW w:w="3085"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lang w:val="kk-KZ"/>
              </w:rPr>
            </w:pPr>
            <w:r>
              <w:rPr>
                <w:rFonts w:ascii="Times New Roman" w:hAnsi="Times New Roman" w:cs="Times New Roman"/>
                <w:sz w:val="24"/>
                <w:szCs w:val="24"/>
                <w:lang w:val="kk-KZ"/>
              </w:rPr>
              <w:t>Білім алушылар саны</w:t>
            </w:r>
          </w:p>
        </w:tc>
        <w:tc>
          <w:tcPr>
            <w:tcW w:w="6486" w:type="dxa"/>
            <w:tcBorders>
              <w:top w:val="single" w:sz="4" w:space="0" w:color="auto"/>
              <w:left w:val="single" w:sz="4" w:space="0" w:color="auto"/>
              <w:bottom w:val="single" w:sz="4" w:space="0" w:color="auto"/>
              <w:right w:val="single" w:sz="4" w:space="0" w:color="auto"/>
            </w:tcBorders>
            <w:hideMark/>
          </w:tcPr>
          <w:p w:rsidR="007F598D" w:rsidRPr="0043153E" w:rsidRDefault="007F598D">
            <w:pPr>
              <w:rPr>
                <w:rFonts w:ascii="Times New Roman" w:hAnsi="Times New Roman" w:cs="Times New Roman"/>
                <w:sz w:val="24"/>
                <w:szCs w:val="24"/>
                <w:lang w:val="en-US"/>
              </w:rPr>
            </w:pPr>
            <w:r>
              <w:rPr>
                <w:rFonts w:ascii="Times New Roman" w:hAnsi="Times New Roman" w:cs="Times New Roman"/>
                <w:sz w:val="24"/>
                <w:szCs w:val="24"/>
                <w:lang w:val="kk-KZ"/>
              </w:rPr>
              <w:t xml:space="preserve">лекте </w:t>
            </w:r>
            <w:r>
              <w:rPr>
                <w:rFonts w:ascii="Times New Roman" w:hAnsi="Times New Roman" w:cs="Times New Roman"/>
                <w:sz w:val="24"/>
                <w:szCs w:val="24"/>
              </w:rPr>
              <w:t xml:space="preserve"> – </w:t>
            </w:r>
            <w:r w:rsidR="0043153E">
              <w:rPr>
                <w:rFonts w:ascii="Times New Roman" w:hAnsi="Times New Roman" w:cs="Times New Roman"/>
                <w:sz w:val="24"/>
                <w:szCs w:val="24"/>
              </w:rPr>
              <w:t>2</w:t>
            </w:r>
            <w:r w:rsidR="0043153E">
              <w:rPr>
                <w:rFonts w:ascii="Times New Roman" w:hAnsi="Times New Roman" w:cs="Times New Roman"/>
                <w:sz w:val="24"/>
                <w:szCs w:val="24"/>
                <w:lang w:val="en-US"/>
              </w:rPr>
              <w:t>2-41</w:t>
            </w:r>
          </w:p>
          <w:p w:rsidR="007F598D" w:rsidRPr="0043153E" w:rsidRDefault="007F598D">
            <w:pPr>
              <w:rPr>
                <w:rFonts w:ascii="Times New Roman" w:hAnsi="Times New Roman" w:cs="Times New Roman"/>
                <w:sz w:val="24"/>
                <w:szCs w:val="24"/>
                <w:lang w:val="en-US"/>
              </w:rPr>
            </w:pPr>
            <w:r>
              <w:rPr>
                <w:rFonts w:ascii="Times New Roman" w:hAnsi="Times New Roman" w:cs="Times New Roman"/>
                <w:sz w:val="24"/>
                <w:szCs w:val="24"/>
                <w:lang w:val="kk-KZ"/>
              </w:rPr>
              <w:t xml:space="preserve">топта </w:t>
            </w:r>
            <w:r>
              <w:rPr>
                <w:rFonts w:ascii="Times New Roman" w:hAnsi="Times New Roman" w:cs="Times New Roman"/>
                <w:sz w:val="24"/>
                <w:szCs w:val="24"/>
              </w:rPr>
              <w:t xml:space="preserve"> –  </w:t>
            </w:r>
            <w:r w:rsidR="0043153E">
              <w:rPr>
                <w:rFonts w:ascii="Times New Roman" w:hAnsi="Times New Roman" w:cs="Times New Roman"/>
                <w:sz w:val="24"/>
                <w:szCs w:val="24"/>
                <w:lang w:val="en-US"/>
              </w:rPr>
              <w:t>8-22</w:t>
            </w:r>
          </w:p>
          <w:p w:rsidR="007F598D" w:rsidRPr="0043153E" w:rsidRDefault="007F598D" w:rsidP="00D3493D">
            <w:pPr>
              <w:rPr>
                <w:rFonts w:ascii="Times New Roman" w:hAnsi="Times New Roman" w:cs="Times New Roman"/>
                <w:sz w:val="24"/>
                <w:szCs w:val="24"/>
                <w:lang w:val="en-US"/>
              </w:rPr>
            </w:pPr>
            <w:r>
              <w:rPr>
                <w:rFonts w:ascii="Times New Roman" w:hAnsi="Times New Roman" w:cs="Times New Roman"/>
                <w:sz w:val="24"/>
                <w:szCs w:val="24"/>
                <w:lang w:val="kk-KZ"/>
              </w:rPr>
              <w:t xml:space="preserve">топтамада – </w:t>
            </w:r>
            <w:r w:rsidR="0043153E">
              <w:rPr>
                <w:rFonts w:ascii="Times New Roman" w:hAnsi="Times New Roman" w:cs="Times New Roman"/>
                <w:sz w:val="24"/>
                <w:szCs w:val="24"/>
                <w:lang w:val="en-US"/>
              </w:rPr>
              <w:t>8-10</w:t>
            </w:r>
          </w:p>
        </w:tc>
      </w:tr>
      <w:tr w:rsidR="007F598D" w:rsidTr="007F598D">
        <w:tc>
          <w:tcPr>
            <w:tcW w:w="3085"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lang w:val="kk-KZ"/>
              </w:rPr>
            </w:pPr>
            <w:r>
              <w:rPr>
                <w:rFonts w:ascii="Times New Roman" w:hAnsi="Times New Roman" w:cs="Times New Roman"/>
                <w:sz w:val="24"/>
                <w:szCs w:val="24"/>
                <w:lang w:val="kk-KZ"/>
              </w:rPr>
              <w:t>Еңбек сыйымдылығы</w:t>
            </w:r>
          </w:p>
        </w:tc>
        <w:tc>
          <w:tcPr>
            <w:tcW w:w="6486"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lang w:val="kk-KZ"/>
              </w:rPr>
            </w:pPr>
            <w:r>
              <w:rPr>
                <w:rFonts w:ascii="Times New Roman" w:hAnsi="Times New Roman" w:cs="Times New Roman"/>
                <w:sz w:val="24"/>
                <w:szCs w:val="24"/>
                <w:lang w:val="kk-KZ"/>
              </w:rPr>
              <w:t>Сағаттың бөлінуі</w:t>
            </w:r>
          </w:p>
          <w:tbl>
            <w:tblPr>
              <w:tblStyle w:val="a3"/>
              <w:tblW w:w="0" w:type="auto"/>
              <w:tblLook w:val="04A0"/>
            </w:tblPr>
            <w:tblGrid>
              <w:gridCol w:w="2102"/>
              <w:gridCol w:w="1743"/>
              <w:gridCol w:w="1165"/>
              <w:gridCol w:w="1098"/>
            </w:tblGrid>
            <w:tr w:rsidR="007F598D">
              <w:trPr>
                <w:trHeight w:val="260"/>
              </w:trPr>
              <w:tc>
                <w:tcPr>
                  <w:tcW w:w="2102" w:type="dxa"/>
                  <w:tcBorders>
                    <w:top w:val="single" w:sz="4" w:space="0" w:color="auto"/>
                    <w:left w:val="single" w:sz="4" w:space="0" w:color="auto"/>
                    <w:bottom w:val="single" w:sz="4" w:space="0" w:color="auto"/>
                    <w:right w:val="single" w:sz="4" w:space="0" w:color="auto"/>
                  </w:tcBorders>
                </w:tcPr>
                <w:p w:rsidR="007F598D" w:rsidRDefault="007F598D">
                  <w:pPr>
                    <w:rPr>
                      <w:rFonts w:ascii="Times New Roman" w:hAnsi="Times New Roman" w:cs="Times New Roman"/>
                      <w:sz w:val="24"/>
                      <w:szCs w:val="24"/>
                    </w:rPr>
                  </w:pPr>
                </w:p>
              </w:tc>
              <w:tc>
                <w:tcPr>
                  <w:tcW w:w="1743"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rPr>
                  </w:pPr>
                  <w:r>
                    <w:rPr>
                      <w:rFonts w:ascii="Times New Roman" w:hAnsi="Times New Roman" w:cs="Times New Roman"/>
                      <w:sz w:val="24"/>
                      <w:szCs w:val="24"/>
                      <w:lang w:val="kk-KZ"/>
                    </w:rPr>
                    <w:t xml:space="preserve">Дәрісханалық </w:t>
                  </w:r>
                </w:p>
              </w:tc>
              <w:tc>
                <w:tcPr>
                  <w:tcW w:w="1165"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rPr>
                  </w:pPr>
                  <w:r>
                    <w:rPr>
                      <w:rFonts w:ascii="Times New Roman" w:hAnsi="Times New Roman" w:cs="Times New Roman"/>
                      <w:sz w:val="24"/>
                      <w:szCs w:val="24"/>
                      <w:lang w:val="kk-KZ"/>
                    </w:rPr>
                    <w:t>БАОӨЖ</w:t>
                  </w:r>
                </w:p>
              </w:tc>
              <w:tc>
                <w:tcPr>
                  <w:tcW w:w="1098"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lang w:val="kk-KZ"/>
                    </w:rPr>
                  </w:pPr>
                  <w:r>
                    <w:rPr>
                      <w:rFonts w:ascii="Times New Roman" w:hAnsi="Times New Roman" w:cs="Times New Roman"/>
                      <w:sz w:val="24"/>
                      <w:szCs w:val="24"/>
                      <w:lang w:val="kk-KZ"/>
                    </w:rPr>
                    <w:t>БАӨЖ</w:t>
                  </w:r>
                </w:p>
              </w:tc>
            </w:tr>
            <w:tr w:rsidR="007F598D">
              <w:trPr>
                <w:trHeight w:val="260"/>
              </w:trPr>
              <w:tc>
                <w:tcPr>
                  <w:tcW w:w="2102"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lang w:val="kk-KZ"/>
                    </w:rPr>
                  </w:pPr>
                  <w:r>
                    <w:rPr>
                      <w:rFonts w:ascii="Times New Roman" w:hAnsi="Times New Roman" w:cs="Times New Roman"/>
                      <w:sz w:val="24"/>
                      <w:szCs w:val="24"/>
                      <w:lang w:val="kk-KZ"/>
                    </w:rPr>
                    <w:t>күндізгі</w:t>
                  </w:r>
                </w:p>
              </w:tc>
              <w:tc>
                <w:tcPr>
                  <w:tcW w:w="1743" w:type="dxa"/>
                  <w:tcBorders>
                    <w:top w:val="single" w:sz="4" w:space="0" w:color="auto"/>
                    <w:left w:val="single" w:sz="4" w:space="0" w:color="auto"/>
                    <w:bottom w:val="single" w:sz="4" w:space="0" w:color="auto"/>
                    <w:right w:val="single" w:sz="4" w:space="0" w:color="auto"/>
                  </w:tcBorders>
                </w:tcPr>
                <w:p w:rsidR="007F598D" w:rsidRDefault="00475864">
                  <w:pPr>
                    <w:rPr>
                      <w:rFonts w:ascii="Times New Roman" w:hAnsi="Times New Roman" w:cs="Times New Roman"/>
                      <w:sz w:val="24"/>
                      <w:szCs w:val="24"/>
                    </w:rPr>
                  </w:pPr>
                  <w:r>
                    <w:rPr>
                      <w:rFonts w:ascii="Times New Roman" w:hAnsi="Times New Roman" w:cs="Times New Roman"/>
                      <w:sz w:val="24"/>
                      <w:szCs w:val="24"/>
                    </w:rPr>
                    <w:t>5</w:t>
                  </w:r>
                </w:p>
              </w:tc>
              <w:tc>
                <w:tcPr>
                  <w:tcW w:w="1165" w:type="dxa"/>
                  <w:tcBorders>
                    <w:top w:val="single" w:sz="4" w:space="0" w:color="auto"/>
                    <w:left w:val="single" w:sz="4" w:space="0" w:color="auto"/>
                    <w:bottom w:val="single" w:sz="4" w:space="0" w:color="auto"/>
                    <w:right w:val="single" w:sz="4" w:space="0" w:color="auto"/>
                  </w:tcBorders>
                </w:tcPr>
                <w:p w:rsidR="007F598D" w:rsidRDefault="00475864">
                  <w:pPr>
                    <w:rPr>
                      <w:rFonts w:ascii="Times New Roman" w:hAnsi="Times New Roman" w:cs="Times New Roman"/>
                      <w:sz w:val="24"/>
                      <w:szCs w:val="24"/>
                    </w:rPr>
                  </w:pPr>
                  <w:r>
                    <w:rPr>
                      <w:rFonts w:ascii="Times New Roman" w:hAnsi="Times New Roman" w:cs="Times New Roman"/>
                      <w:sz w:val="24"/>
                      <w:szCs w:val="24"/>
                    </w:rPr>
                    <w:t>20</w:t>
                  </w:r>
                </w:p>
              </w:tc>
              <w:tc>
                <w:tcPr>
                  <w:tcW w:w="1098" w:type="dxa"/>
                  <w:tcBorders>
                    <w:top w:val="single" w:sz="4" w:space="0" w:color="auto"/>
                    <w:left w:val="single" w:sz="4" w:space="0" w:color="auto"/>
                    <w:bottom w:val="single" w:sz="4" w:space="0" w:color="auto"/>
                    <w:right w:val="single" w:sz="4" w:space="0" w:color="auto"/>
                  </w:tcBorders>
                </w:tcPr>
                <w:p w:rsidR="007F598D" w:rsidRDefault="00475864">
                  <w:pPr>
                    <w:rPr>
                      <w:rFonts w:ascii="Times New Roman" w:hAnsi="Times New Roman" w:cs="Times New Roman"/>
                      <w:sz w:val="24"/>
                      <w:szCs w:val="24"/>
                    </w:rPr>
                  </w:pPr>
                  <w:r>
                    <w:rPr>
                      <w:rFonts w:ascii="Times New Roman" w:hAnsi="Times New Roman" w:cs="Times New Roman"/>
                      <w:sz w:val="24"/>
                      <w:szCs w:val="24"/>
                    </w:rPr>
                    <w:t>60</w:t>
                  </w:r>
                </w:p>
              </w:tc>
            </w:tr>
          </w:tbl>
          <w:p w:rsidR="007F598D" w:rsidRDefault="007F598D">
            <w:pPr>
              <w:rPr>
                <w:rFonts w:ascii="Times New Roman" w:hAnsi="Times New Roman" w:cs="Times New Roman"/>
                <w:sz w:val="24"/>
                <w:szCs w:val="24"/>
              </w:rPr>
            </w:pPr>
          </w:p>
        </w:tc>
      </w:tr>
      <w:tr w:rsidR="007F598D" w:rsidTr="007F598D">
        <w:tc>
          <w:tcPr>
            <w:tcW w:w="3085"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lang w:val="kk-KZ"/>
              </w:rPr>
            </w:pPr>
            <w:r>
              <w:rPr>
                <w:rFonts w:ascii="Times New Roman" w:hAnsi="Times New Roman" w:cs="Times New Roman"/>
                <w:sz w:val="24"/>
                <w:szCs w:val="24"/>
                <w:lang w:val="kk-KZ"/>
              </w:rPr>
              <w:t>М</w:t>
            </w:r>
            <w:r>
              <w:rPr>
                <w:rFonts w:ascii="Times New Roman" w:hAnsi="Times New Roman" w:cs="Times New Roman"/>
                <w:sz w:val="24"/>
                <w:szCs w:val="24"/>
              </w:rPr>
              <w:t>одул</w:t>
            </w:r>
            <w:r>
              <w:rPr>
                <w:rFonts w:ascii="Times New Roman" w:hAnsi="Times New Roman" w:cs="Times New Roman"/>
                <w:sz w:val="24"/>
                <w:szCs w:val="24"/>
                <w:lang w:val="kk-KZ"/>
              </w:rPr>
              <w:t>ь п</w:t>
            </w:r>
            <w:proofErr w:type="spellStart"/>
            <w:r>
              <w:rPr>
                <w:rFonts w:ascii="Times New Roman" w:hAnsi="Times New Roman" w:cs="Times New Roman"/>
                <w:sz w:val="24"/>
                <w:szCs w:val="24"/>
              </w:rPr>
              <w:t>ререквизит</w:t>
            </w:r>
            <w:proofErr w:type="spellEnd"/>
            <w:r>
              <w:rPr>
                <w:rFonts w:ascii="Times New Roman" w:hAnsi="Times New Roman" w:cs="Times New Roman"/>
                <w:sz w:val="24"/>
                <w:szCs w:val="24"/>
                <w:lang w:val="kk-KZ"/>
              </w:rPr>
              <w:t>тері</w:t>
            </w:r>
          </w:p>
        </w:tc>
        <w:tc>
          <w:tcPr>
            <w:tcW w:w="6486" w:type="dxa"/>
            <w:tcBorders>
              <w:top w:val="single" w:sz="4" w:space="0" w:color="auto"/>
              <w:left w:val="single" w:sz="4" w:space="0" w:color="auto"/>
              <w:bottom w:val="single" w:sz="4" w:space="0" w:color="auto"/>
              <w:right w:val="single" w:sz="4" w:space="0" w:color="auto"/>
            </w:tcBorders>
          </w:tcPr>
          <w:p w:rsidR="007F598D" w:rsidRPr="00475864" w:rsidRDefault="00475864">
            <w:pPr>
              <w:rPr>
                <w:rFonts w:ascii="Times New Roman" w:hAnsi="Times New Roman" w:cs="Times New Roman"/>
                <w:sz w:val="24"/>
                <w:szCs w:val="24"/>
              </w:rPr>
            </w:pPr>
            <w:r w:rsidRPr="00475864">
              <w:rPr>
                <w:rFonts w:ascii="Times New Roman" w:hAnsi="Times New Roman" w:cs="Times New Roman"/>
                <w:color w:val="000000"/>
                <w:sz w:val="24"/>
                <w:szCs w:val="24"/>
              </w:rPr>
              <w:t xml:space="preserve">Биология, </w:t>
            </w:r>
            <w:r w:rsidRPr="00475864">
              <w:rPr>
                <w:rFonts w:ascii="Times New Roman" w:hAnsi="Times New Roman" w:cs="Times New Roman"/>
                <w:color w:val="000000"/>
                <w:sz w:val="24"/>
                <w:szCs w:val="24"/>
                <w:lang w:val="kk-KZ"/>
              </w:rPr>
              <w:t xml:space="preserve">жануарлар </w:t>
            </w:r>
            <w:r w:rsidRPr="00475864">
              <w:rPr>
                <w:rFonts w:ascii="Times New Roman" w:hAnsi="Times New Roman" w:cs="Times New Roman"/>
                <w:color w:val="000000"/>
                <w:sz w:val="24"/>
                <w:szCs w:val="24"/>
              </w:rPr>
              <w:t>морфология</w:t>
            </w:r>
            <w:r w:rsidRPr="00475864">
              <w:rPr>
                <w:rFonts w:ascii="Times New Roman" w:hAnsi="Times New Roman" w:cs="Times New Roman"/>
                <w:color w:val="000000"/>
                <w:sz w:val="24"/>
                <w:szCs w:val="24"/>
                <w:lang w:val="kk-KZ"/>
              </w:rPr>
              <w:t>сы</w:t>
            </w:r>
            <w:r w:rsidRPr="00475864">
              <w:rPr>
                <w:rFonts w:ascii="Times New Roman" w:hAnsi="Times New Roman" w:cs="Times New Roman"/>
                <w:color w:val="000000"/>
                <w:sz w:val="24"/>
                <w:szCs w:val="24"/>
              </w:rPr>
              <w:t xml:space="preserve">, </w:t>
            </w:r>
            <w:proofErr w:type="spellStart"/>
            <w:r w:rsidRPr="00475864">
              <w:rPr>
                <w:rFonts w:ascii="Times New Roman" w:hAnsi="Times New Roman" w:cs="Times New Roman"/>
                <w:color w:val="000000"/>
                <w:sz w:val="24"/>
                <w:szCs w:val="24"/>
              </w:rPr>
              <w:t>неоргани</w:t>
            </w:r>
            <w:proofErr w:type="spellEnd"/>
            <w:r w:rsidRPr="00475864">
              <w:rPr>
                <w:rFonts w:ascii="Times New Roman" w:hAnsi="Times New Roman" w:cs="Times New Roman"/>
                <w:color w:val="000000"/>
                <w:sz w:val="24"/>
                <w:szCs w:val="24"/>
                <w:lang w:val="kk-KZ"/>
              </w:rPr>
              <w:t>калық</w:t>
            </w:r>
            <w:r w:rsidRPr="00475864">
              <w:rPr>
                <w:rFonts w:ascii="Times New Roman" w:hAnsi="Times New Roman" w:cs="Times New Roman"/>
                <w:color w:val="000000"/>
                <w:sz w:val="24"/>
                <w:szCs w:val="24"/>
              </w:rPr>
              <w:t xml:space="preserve"> химия</w:t>
            </w:r>
          </w:p>
        </w:tc>
      </w:tr>
      <w:tr w:rsidR="007F598D" w:rsidRPr="00112CD8" w:rsidTr="007F598D">
        <w:tc>
          <w:tcPr>
            <w:tcW w:w="3085"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rPr>
            </w:pPr>
            <w:r>
              <w:rPr>
                <w:rFonts w:ascii="Times New Roman" w:hAnsi="Times New Roman" w:cs="Times New Roman"/>
                <w:sz w:val="24"/>
                <w:szCs w:val="24"/>
                <w:lang w:val="kk-KZ"/>
              </w:rPr>
              <w:t xml:space="preserve">Білім беру мақсаттары </w:t>
            </w:r>
          </w:p>
        </w:tc>
        <w:tc>
          <w:tcPr>
            <w:tcW w:w="6486" w:type="dxa"/>
            <w:tcBorders>
              <w:top w:val="single" w:sz="4" w:space="0" w:color="auto"/>
              <w:left w:val="single" w:sz="4" w:space="0" w:color="auto"/>
              <w:bottom w:val="single" w:sz="4" w:space="0" w:color="auto"/>
              <w:right w:val="single" w:sz="4" w:space="0" w:color="auto"/>
            </w:tcBorders>
            <w:hideMark/>
          </w:tcPr>
          <w:p w:rsidR="00475864" w:rsidRPr="00475864" w:rsidRDefault="00475864" w:rsidP="00475864">
            <w:pPr>
              <w:tabs>
                <w:tab w:val="left" w:pos="567"/>
              </w:tabs>
              <w:ind w:firstLine="567"/>
              <w:jc w:val="both"/>
              <w:rPr>
                <w:rFonts w:ascii="Times New Roman" w:hAnsi="Times New Roman" w:cs="Times New Roman"/>
                <w:color w:val="000000"/>
                <w:sz w:val="24"/>
                <w:szCs w:val="24"/>
                <w:lang w:val="kk-KZ"/>
              </w:rPr>
            </w:pPr>
            <w:r w:rsidRPr="00475864">
              <w:rPr>
                <w:rFonts w:ascii="Times New Roman" w:hAnsi="Times New Roman" w:cs="Times New Roman"/>
                <w:color w:val="000000"/>
                <w:sz w:val="24"/>
                <w:szCs w:val="24"/>
                <w:lang w:val="kk-KZ"/>
              </w:rPr>
              <w:t>Мақсаты – азықтық базаның қуаттылығы санымен қатар сапасына тәуелді болады.</w:t>
            </w:r>
          </w:p>
          <w:p w:rsidR="00475864" w:rsidRPr="00475864" w:rsidRDefault="00475864" w:rsidP="00475864">
            <w:pPr>
              <w:tabs>
                <w:tab w:val="left" w:pos="567"/>
              </w:tabs>
              <w:jc w:val="both"/>
              <w:rPr>
                <w:rFonts w:ascii="Times New Roman" w:hAnsi="Times New Roman" w:cs="Times New Roman"/>
                <w:color w:val="000000"/>
                <w:sz w:val="24"/>
                <w:szCs w:val="24"/>
                <w:lang w:val="kk-KZ"/>
              </w:rPr>
            </w:pPr>
            <w:r w:rsidRPr="00475864">
              <w:rPr>
                <w:rFonts w:ascii="Times New Roman" w:hAnsi="Times New Roman" w:cs="Times New Roman"/>
                <w:color w:val="000000"/>
                <w:sz w:val="24"/>
                <w:szCs w:val="24"/>
                <w:lang w:val="kk-KZ"/>
              </w:rPr>
              <w:t xml:space="preserve">        Жалпы азықтық сапасының көрсеткіштеріне аминқышқылды, дәруменді, минералды құрамы жатады, сонымен қатар тазалылық, биохимиялық және микробиологиялық өзгерістер әсер етеді.</w:t>
            </w:r>
          </w:p>
          <w:p w:rsidR="007F598D" w:rsidRPr="00475864" w:rsidRDefault="00475864" w:rsidP="00475864">
            <w:pPr>
              <w:ind w:firstLine="540"/>
              <w:jc w:val="both"/>
              <w:rPr>
                <w:rFonts w:ascii="Times New Roman" w:hAnsi="Times New Roman" w:cs="Times New Roman"/>
                <w:sz w:val="24"/>
                <w:szCs w:val="24"/>
                <w:lang w:val="kk-KZ"/>
              </w:rPr>
            </w:pPr>
            <w:r w:rsidRPr="00475864">
              <w:rPr>
                <w:rFonts w:ascii="Times New Roman" w:hAnsi="Times New Roman" w:cs="Times New Roman"/>
                <w:color w:val="000000"/>
                <w:sz w:val="24"/>
                <w:szCs w:val="24"/>
                <w:lang w:val="kk-KZ"/>
              </w:rPr>
              <w:t>азықтардың химиялық құрамын,өсімдік азықтарының химиялық құрамын және олардың азықтық мағынасын;</w:t>
            </w:r>
          </w:p>
        </w:tc>
      </w:tr>
      <w:tr w:rsidR="007F598D" w:rsidTr="007F598D">
        <w:tc>
          <w:tcPr>
            <w:tcW w:w="3085"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lang w:val="kk-KZ"/>
              </w:rPr>
            </w:pPr>
            <w:r>
              <w:rPr>
                <w:rFonts w:ascii="Times New Roman" w:hAnsi="Times New Roman" w:cs="Times New Roman"/>
                <w:sz w:val="24"/>
                <w:szCs w:val="24"/>
                <w:lang w:val="kk-KZ"/>
              </w:rPr>
              <w:t>Мазмұны</w:t>
            </w:r>
          </w:p>
        </w:tc>
        <w:tc>
          <w:tcPr>
            <w:tcW w:w="6486" w:type="dxa"/>
            <w:tcBorders>
              <w:top w:val="single" w:sz="4" w:space="0" w:color="auto"/>
              <w:left w:val="single" w:sz="4" w:space="0" w:color="auto"/>
              <w:bottom w:val="single" w:sz="4" w:space="0" w:color="auto"/>
              <w:right w:val="single" w:sz="4" w:space="0" w:color="auto"/>
            </w:tcBorders>
          </w:tcPr>
          <w:p w:rsidR="00475864" w:rsidRPr="00475864" w:rsidRDefault="00475864" w:rsidP="00475864">
            <w:pPr>
              <w:ind w:firstLine="540"/>
              <w:jc w:val="both"/>
              <w:rPr>
                <w:rFonts w:ascii="Times New Roman" w:hAnsi="Times New Roman" w:cs="Times New Roman"/>
                <w:sz w:val="24"/>
                <w:szCs w:val="24"/>
                <w:lang w:val="kk-KZ"/>
              </w:rPr>
            </w:pPr>
            <w:r w:rsidRPr="00475864">
              <w:rPr>
                <w:sz w:val="28"/>
                <w:szCs w:val="28"/>
                <w:lang w:val="kk-KZ"/>
              </w:rPr>
              <w:t>«</w:t>
            </w:r>
            <w:r w:rsidRPr="00475864">
              <w:rPr>
                <w:rFonts w:ascii="Times New Roman" w:hAnsi="Times New Roman" w:cs="Times New Roman"/>
                <w:sz w:val="24"/>
                <w:szCs w:val="24"/>
                <w:lang w:val="kk-KZ"/>
              </w:rPr>
              <w:t xml:space="preserve">Жануарларды азықтандыру негізі мен азық санитариясы» пәні элективті базалық  пәнi болып табылады. </w:t>
            </w:r>
          </w:p>
          <w:p w:rsidR="00475864" w:rsidRPr="00475864" w:rsidRDefault="00475864" w:rsidP="00475864">
            <w:pPr>
              <w:pStyle w:val="a7"/>
              <w:tabs>
                <w:tab w:val="clear" w:pos="4677"/>
                <w:tab w:val="clear" w:pos="9355"/>
              </w:tabs>
              <w:ind w:firstLine="540"/>
              <w:jc w:val="both"/>
              <w:rPr>
                <w:color w:val="000000"/>
                <w:lang w:val="kk-KZ"/>
              </w:rPr>
            </w:pPr>
            <w:r w:rsidRPr="00475864">
              <w:rPr>
                <w:lang w:val="kk-KZ"/>
              </w:rPr>
              <w:t xml:space="preserve">Аталған пән мамандықты менгеруде кәсіптік білім мен дағдыларды қалыптастырады. </w:t>
            </w:r>
            <w:r w:rsidRPr="00475864">
              <w:rPr>
                <w:color w:val="000000"/>
                <w:lang w:val="kk-KZ"/>
              </w:rPr>
              <w:t>Азықтардың өнімділікке әсер ету бағасының әдістерін зерттейді. Азықтарды дайындағанда көмірсулы,  протеинді, минералды дәруменді қоректілігіне әсер ететін факторлар. Жануарларды азықтандырудың гигиенасы.</w:t>
            </w:r>
          </w:p>
          <w:p w:rsidR="00475864" w:rsidRPr="00475864" w:rsidRDefault="00475864" w:rsidP="00475864">
            <w:pPr>
              <w:ind w:firstLine="540"/>
              <w:jc w:val="both"/>
              <w:rPr>
                <w:rFonts w:ascii="Times New Roman" w:hAnsi="Times New Roman" w:cs="Times New Roman"/>
                <w:color w:val="000000"/>
                <w:sz w:val="24"/>
                <w:szCs w:val="24"/>
                <w:lang w:val="kk-KZ"/>
              </w:rPr>
            </w:pPr>
            <w:r w:rsidRPr="00475864">
              <w:rPr>
                <w:rFonts w:ascii="Times New Roman" w:hAnsi="Times New Roman" w:cs="Times New Roman"/>
                <w:color w:val="000000"/>
                <w:sz w:val="24"/>
                <w:szCs w:val="24"/>
                <w:lang w:val="kk-KZ"/>
              </w:rPr>
              <w:t>Жанураларды азықтандыруында қолданылатын азықтар мен азықтық қосымшалар. Олардың құрамы мен құнарлығына әсер ететін факторлар. Азықтардың жіктелуі. Азықтардың сапасын бағалау әдістері. Жасыл азықтардың химиялық құрамы, құнарлығы мен диеталық қасиеттері. Жасыл азықтарды рационалды қолдануының жолдары мен жануарларға азықтандырудың нормалары.</w:t>
            </w:r>
          </w:p>
          <w:p w:rsidR="00475864" w:rsidRDefault="00475864" w:rsidP="00475864">
            <w:pPr>
              <w:ind w:firstLine="540"/>
              <w:jc w:val="both"/>
              <w:rPr>
                <w:color w:val="000000"/>
                <w:sz w:val="28"/>
                <w:szCs w:val="28"/>
              </w:rPr>
            </w:pPr>
            <w:r w:rsidRPr="00475864">
              <w:rPr>
                <w:rFonts w:ascii="Times New Roman" w:hAnsi="Times New Roman" w:cs="Times New Roman"/>
                <w:color w:val="000000"/>
                <w:sz w:val="24"/>
                <w:szCs w:val="24"/>
                <w:lang w:val="kk-KZ"/>
              </w:rPr>
              <w:t xml:space="preserve">Жануарлар ағзасының қуат пен қоректік заттарға қажеттілігін анықтайтын әдістер. Тіршілік әрекетін қамтамасыз етуге қажетті қоректік заттар. Азықтандырудың жануардың өсуіне, дамуына, өнімділігіне және өнімнің сапасына әсері. </w:t>
            </w:r>
            <w:r w:rsidRPr="00475864">
              <w:rPr>
                <w:rFonts w:ascii="Times New Roman" w:hAnsi="Times New Roman" w:cs="Times New Roman"/>
                <w:color w:val="000000"/>
                <w:sz w:val="24"/>
                <w:szCs w:val="24"/>
              </w:rPr>
              <w:t>Жастөлдердіазықтандырудыңгигиенасы.</w:t>
            </w:r>
          </w:p>
          <w:p w:rsidR="007F598D" w:rsidRDefault="007F598D">
            <w:pPr>
              <w:rPr>
                <w:rFonts w:ascii="Times New Roman" w:hAnsi="Times New Roman" w:cs="Times New Roman"/>
                <w:sz w:val="24"/>
                <w:szCs w:val="24"/>
              </w:rPr>
            </w:pPr>
          </w:p>
        </w:tc>
      </w:tr>
      <w:tr w:rsidR="007F598D" w:rsidTr="007F598D">
        <w:tc>
          <w:tcPr>
            <w:tcW w:w="3085"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rPr>
            </w:pPr>
            <w:r>
              <w:rPr>
                <w:rFonts w:ascii="Times New Roman" w:hAnsi="Times New Roman" w:cs="Times New Roman"/>
                <w:sz w:val="24"/>
                <w:szCs w:val="24"/>
                <w:lang w:val="kk-KZ"/>
              </w:rPr>
              <w:t xml:space="preserve">Қорытынды бақылау түрі </w:t>
            </w:r>
          </w:p>
        </w:tc>
        <w:tc>
          <w:tcPr>
            <w:tcW w:w="6486" w:type="dxa"/>
            <w:tcBorders>
              <w:top w:val="single" w:sz="4" w:space="0" w:color="auto"/>
              <w:left w:val="single" w:sz="4" w:space="0" w:color="auto"/>
              <w:bottom w:val="single" w:sz="4" w:space="0" w:color="auto"/>
              <w:right w:val="single" w:sz="4" w:space="0" w:color="auto"/>
            </w:tcBorders>
          </w:tcPr>
          <w:p w:rsidR="007F598D" w:rsidRPr="00EF4A6C" w:rsidRDefault="00475864">
            <w:pPr>
              <w:rPr>
                <w:rFonts w:ascii="Times New Roman" w:hAnsi="Times New Roman" w:cs="Times New Roman"/>
                <w:sz w:val="24"/>
                <w:szCs w:val="24"/>
                <w:lang w:val="kk-KZ"/>
              </w:rPr>
            </w:pPr>
            <w:proofErr w:type="spellStart"/>
            <w:r>
              <w:rPr>
                <w:rFonts w:ascii="Times New Roman" w:hAnsi="Times New Roman" w:cs="Times New Roman"/>
                <w:sz w:val="24"/>
                <w:szCs w:val="24"/>
              </w:rPr>
              <w:t>Емтихан</w:t>
            </w:r>
            <w:proofErr w:type="spellEnd"/>
            <w:r>
              <w:rPr>
                <w:rFonts w:ascii="Times New Roman" w:hAnsi="Times New Roman" w:cs="Times New Roman"/>
                <w:sz w:val="24"/>
                <w:szCs w:val="24"/>
              </w:rPr>
              <w:t>, а</w:t>
            </w:r>
            <w:r w:rsidR="00EF4A6C">
              <w:rPr>
                <w:rFonts w:ascii="Times New Roman" w:hAnsi="Times New Roman" w:cs="Times New Roman"/>
                <w:sz w:val="24"/>
                <w:szCs w:val="24"/>
                <w:lang w:val="kk-KZ"/>
              </w:rPr>
              <w:t>уызша</w:t>
            </w:r>
          </w:p>
        </w:tc>
      </w:tr>
      <w:tr w:rsidR="007F598D" w:rsidTr="007F598D">
        <w:tc>
          <w:tcPr>
            <w:tcW w:w="3085" w:type="dxa"/>
            <w:tcBorders>
              <w:top w:val="single" w:sz="4" w:space="0" w:color="auto"/>
              <w:left w:val="single" w:sz="4" w:space="0" w:color="auto"/>
              <w:bottom w:val="single" w:sz="4" w:space="0" w:color="auto"/>
              <w:right w:val="single" w:sz="4" w:space="0" w:color="auto"/>
            </w:tcBorders>
            <w:hideMark/>
          </w:tcPr>
          <w:p w:rsidR="007F598D" w:rsidRDefault="007F598D">
            <w:pPr>
              <w:rPr>
                <w:rFonts w:ascii="Times New Roman" w:hAnsi="Times New Roman" w:cs="Times New Roman"/>
                <w:sz w:val="24"/>
                <w:szCs w:val="24"/>
                <w:lang w:val="kk-KZ"/>
              </w:rPr>
            </w:pPr>
            <w:r>
              <w:rPr>
                <w:rFonts w:ascii="Times New Roman" w:hAnsi="Times New Roman" w:cs="Times New Roman"/>
                <w:sz w:val="24"/>
                <w:szCs w:val="24"/>
                <w:lang w:val="kk-KZ"/>
              </w:rPr>
              <w:lastRenderedPageBreak/>
              <w:t>Әдебиет</w:t>
            </w:r>
          </w:p>
        </w:tc>
        <w:tc>
          <w:tcPr>
            <w:tcW w:w="6486" w:type="dxa"/>
            <w:tcBorders>
              <w:top w:val="single" w:sz="4" w:space="0" w:color="auto"/>
              <w:left w:val="single" w:sz="4" w:space="0" w:color="auto"/>
              <w:bottom w:val="single" w:sz="4" w:space="0" w:color="auto"/>
              <w:right w:val="single" w:sz="4" w:space="0" w:color="auto"/>
            </w:tcBorders>
            <w:hideMark/>
          </w:tcPr>
          <w:p w:rsidR="007F598D" w:rsidRDefault="00EF4A6C">
            <w:pPr>
              <w:rPr>
                <w:rFonts w:ascii="Times New Roman" w:hAnsi="Times New Roman" w:cs="Times New Roman"/>
                <w:b/>
                <w:sz w:val="24"/>
                <w:szCs w:val="24"/>
                <w:lang w:val="kk-KZ"/>
              </w:rPr>
            </w:pPr>
            <w:r w:rsidRPr="00EF4A6C">
              <w:rPr>
                <w:rFonts w:ascii="Times New Roman" w:eastAsia="Calibri" w:hAnsi="Times New Roman" w:cs="Times New Roman"/>
                <w:b/>
                <w:sz w:val="24"/>
                <w:szCs w:val="24"/>
                <w:lang w:val="kk-KZ"/>
              </w:rPr>
              <w:t>Негізгі</w:t>
            </w:r>
          </w:p>
          <w:p w:rsidR="00EF4A6C" w:rsidRPr="00EF4A6C" w:rsidRDefault="00EF4A6C" w:rsidP="00EF4A6C">
            <w:pPr>
              <w:jc w:val="both"/>
              <w:rPr>
                <w:rFonts w:ascii="Times New Roman" w:eastAsia="Calibri" w:hAnsi="Times New Roman" w:cs="Times New Roman"/>
                <w:sz w:val="24"/>
                <w:szCs w:val="24"/>
              </w:rPr>
            </w:pPr>
            <w:r w:rsidRPr="00EF4A6C">
              <w:rPr>
                <w:rFonts w:ascii="Times New Roman" w:eastAsia="Calibri" w:hAnsi="Times New Roman" w:cs="Times New Roman"/>
                <w:sz w:val="24"/>
                <w:szCs w:val="24"/>
              </w:rPr>
              <w:t xml:space="preserve">1 </w:t>
            </w:r>
            <w:proofErr w:type="spellStart"/>
            <w:r w:rsidRPr="00EF4A6C">
              <w:rPr>
                <w:rFonts w:ascii="Times New Roman" w:eastAsia="Calibri" w:hAnsi="Times New Roman" w:cs="Times New Roman"/>
                <w:sz w:val="24"/>
                <w:szCs w:val="24"/>
              </w:rPr>
              <w:t>Спесивцева</w:t>
            </w:r>
            <w:proofErr w:type="spellEnd"/>
            <w:r w:rsidRPr="00EF4A6C">
              <w:rPr>
                <w:rFonts w:ascii="Times New Roman" w:eastAsia="Calibri" w:hAnsi="Times New Roman" w:cs="Times New Roman"/>
                <w:sz w:val="24"/>
                <w:szCs w:val="24"/>
              </w:rPr>
              <w:t xml:space="preserve"> Н.А., Хмелевский Б.Н. Санитария кормов. М.: «Колос», 1975.</w:t>
            </w:r>
          </w:p>
          <w:p w:rsidR="00EF4A6C" w:rsidRPr="00EF4A6C" w:rsidRDefault="00EF4A6C" w:rsidP="00EF4A6C">
            <w:pPr>
              <w:jc w:val="both"/>
              <w:rPr>
                <w:rFonts w:ascii="Times New Roman" w:eastAsia="Calibri" w:hAnsi="Times New Roman" w:cs="Times New Roman"/>
                <w:sz w:val="24"/>
                <w:szCs w:val="24"/>
              </w:rPr>
            </w:pPr>
            <w:r w:rsidRPr="00EF4A6C">
              <w:rPr>
                <w:rFonts w:ascii="Times New Roman" w:eastAsia="Calibri" w:hAnsi="Times New Roman" w:cs="Times New Roman"/>
                <w:sz w:val="24"/>
                <w:szCs w:val="24"/>
              </w:rPr>
              <w:t xml:space="preserve">2 Таланов Г.А., Хмелевский Б.Н. Санитария кормов: Справочник. - М.:   </w:t>
            </w:r>
          </w:p>
          <w:p w:rsidR="00EF4A6C" w:rsidRPr="00EF4A6C" w:rsidRDefault="00EF4A6C" w:rsidP="00EF4A6C">
            <w:pPr>
              <w:jc w:val="both"/>
              <w:rPr>
                <w:rFonts w:ascii="Times New Roman" w:eastAsia="Calibri" w:hAnsi="Times New Roman" w:cs="Times New Roman"/>
                <w:sz w:val="24"/>
                <w:szCs w:val="24"/>
              </w:rPr>
            </w:pPr>
            <w:proofErr w:type="spellStart"/>
            <w:r w:rsidRPr="00EF4A6C">
              <w:rPr>
                <w:rFonts w:ascii="Times New Roman" w:eastAsia="Calibri" w:hAnsi="Times New Roman" w:cs="Times New Roman"/>
                <w:sz w:val="24"/>
                <w:szCs w:val="24"/>
              </w:rPr>
              <w:t>Агропромиздат</w:t>
            </w:r>
            <w:proofErr w:type="spellEnd"/>
            <w:r w:rsidRPr="00EF4A6C">
              <w:rPr>
                <w:rFonts w:ascii="Times New Roman" w:eastAsia="Calibri" w:hAnsi="Times New Roman" w:cs="Times New Roman"/>
                <w:sz w:val="24"/>
                <w:szCs w:val="24"/>
              </w:rPr>
              <w:t>, 1991.</w:t>
            </w:r>
          </w:p>
          <w:p w:rsidR="00EF4A6C" w:rsidRPr="00EF4A6C" w:rsidRDefault="00EF4A6C" w:rsidP="00EF4A6C">
            <w:pPr>
              <w:jc w:val="both"/>
              <w:rPr>
                <w:rFonts w:ascii="Times New Roman" w:eastAsia="Calibri" w:hAnsi="Times New Roman" w:cs="Times New Roman"/>
                <w:sz w:val="24"/>
                <w:szCs w:val="24"/>
              </w:rPr>
            </w:pPr>
            <w:r w:rsidRPr="00EF4A6C">
              <w:rPr>
                <w:rFonts w:ascii="Times New Roman" w:eastAsia="Calibri" w:hAnsi="Times New Roman" w:cs="Times New Roman"/>
                <w:sz w:val="24"/>
                <w:szCs w:val="24"/>
              </w:rPr>
              <w:t xml:space="preserve">3 Богданов Г.А. Кормление сельскохозяйственных животных. – М.: </w:t>
            </w:r>
            <w:proofErr w:type="spellStart"/>
            <w:r w:rsidRPr="00EF4A6C">
              <w:rPr>
                <w:rFonts w:ascii="Times New Roman" w:eastAsia="Calibri" w:hAnsi="Times New Roman" w:cs="Times New Roman"/>
                <w:sz w:val="24"/>
                <w:szCs w:val="24"/>
              </w:rPr>
              <w:t>Агропромиздат</w:t>
            </w:r>
            <w:proofErr w:type="spellEnd"/>
            <w:r w:rsidRPr="00EF4A6C">
              <w:rPr>
                <w:rFonts w:ascii="Times New Roman" w:eastAsia="Calibri" w:hAnsi="Times New Roman" w:cs="Times New Roman"/>
                <w:sz w:val="24"/>
                <w:szCs w:val="24"/>
              </w:rPr>
              <w:t>, 1990.-624 с.</w:t>
            </w:r>
          </w:p>
          <w:p w:rsidR="00EF4A6C" w:rsidRPr="00EF4A6C" w:rsidRDefault="00EF4A6C" w:rsidP="00EF4A6C">
            <w:pPr>
              <w:jc w:val="both"/>
              <w:rPr>
                <w:rFonts w:ascii="Times New Roman" w:eastAsia="Calibri" w:hAnsi="Times New Roman" w:cs="Times New Roman"/>
                <w:sz w:val="24"/>
                <w:szCs w:val="24"/>
              </w:rPr>
            </w:pPr>
            <w:r w:rsidRPr="00EF4A6C">
              <w:rPr>
                <w:rFonts w:ascii="Times New Roman" w:eastAsia="Calibri" w:hAnsi="Times New Roman" w:cs="Times New Roman"/>
                <w:sz w:val="24"/>
                <w:szCs w:val="24"/>
              </w:rPr>
              <w:t xml:space="preserve">4 </w:t>
            </w:r>
            <w:proofErr w:type="spellStart"/>
            <w:r w:rsidRPr="00EF4A6C">
              <w:rPr>
                <w:rFonts w:ascii="Times New Roman" w:eastAsia="Calibri" w:hAnsi="Times New Roman" w:cs="Times New Roman"/>
                <w:sz w:val="24"/>
                <w:szCs w:val="24"/>
              </w:rPr>
              <w:t>Хохрин</w:t>
            </w:r>
            <w:proofErr w:type="spellEnd"/>
            <w:r w:rsidRPr="00EF4A6C">
              <w:rPr>
                <w:rFonts w:ascii="Times New Roman" w:eastAsia="Calibri" w:hAnsi="Times New Roman" w:cs="Times New Roman"/>
                <w:sz w:val="24"/>
                <w:szCs w:val="24"/>
              </w:rPr>
              <w:t xml:space="preserve"> С.Н. Корма и кормление животных: Учебное пособие. СПб.: Издательство «Лань». 2002.-512 </w:t>
            </w:r>
            <w:proofErr w:type="gramStart"/>
            <w:r w:rsidRPr="00EF4A6C">
              <w:rPr>
                <w:rFonts w:ascii="Times New Roman" w:eastAsia="Calibri" w:hAnsi="Times New Roman" w:cs="Times New Roman"/>
                <w:sz w:val="24"/>
                <w:szCs w:val="24"/>
              </w:rPr>
              <w:t>с</w:t>
            </w:r>
            <w:proofErr w:type="gramEnd"/>
            <w:r w:rsidRPr="00EF4A6C">
              <w:rPr>
                <w:rFonts w:ascii="Times New Roman" w:eastAsia="Calibri" w:hAnsi="Times New Roman" w:cs="Times New Roman"/>
                <w:sz w:val="24"/>
                <w:szCs w:val="24"/>
              </w:rPr>
              <w:t>.</w:t>
            </w:r>
          </w:p>
          <w:p w:rsidR="00EF4A6C" w:rsidRDefault="00EF4A6C" w:rsidP="00EF4A6C">
            <w:pPr>
              <w:rPr>
                <w:rFonts w:ascii="Times New Roman" w:hAnsi="Times New Roman" w:cs="Times New Roman"/>
                <w:sz w:val="24"/>
                <w:szCs w:val="24"/>
                <w:lang w:val="kk-KZ"/>
              </w:rPr>
            </w:pPr>
            <w:r w:rsidRPr="00EF4A6C">
              <w:rPr>
                <w:rFonts w:ascii="Times New Roman" w:eastAsia="Calibri" w:hAnsi="Times New Roman" w:cs="Times New Roman"/>
                <w:sz w:val="24"/>
                <w:szCs w:val="24"/>
              </w:rPr>
              <w:t xml:space="preserve">5 Практикум по кормлению сельскохозяйственных животных /Е.А. Петухова и др. – М.: </w:t>
            </w:r>
            <w:proofErr w:type="spellStart"/>
            <w:r w:rsidRPr="00EF4A6C">
              <w:rPr>
                <w:rFonts w:ascii="Times New Roman" w:eastAsia="Calibri" w:hAnsi="Times New Roman" w:cs="Times New Roman"/>
                <w:sz w:val="24"/>
                <w:szCs w:val="24"/>
              </w:rPr>
              <w:t>Агропромиздат</w:t>
            </w:r>
            <w:proofErr w:type="spellEnd"/>
            <w:r w:rsidRPr="00EF4A6C">
              <w:rPr>
                <w:rFonts w:ascii="Times New Roman" w:eastAsia="Calibri" w:hAnsi="Times New Roman" w:cs="Times New Roman"/>
                <w:sz w:val="24"/>
                <w:szCs w:val="24"/>
              </w:rPr>
              <w:t>, 1990.-253 с.</w:t>
            </w:r>
          </w:p>
          <w:p w:rsidR="00EF4A6C" w:rsidRDefault="00EF4A6C" w:rsidP="00EF4A6C">
            <w:pPr>
              <w:rPr>
                <w:rFonts w:ascii="Times New Roman" w:hAnsi="Times New Roman" w:cs="Times New Roman"/>
                <w:b/>
                <w:sz w:val="24"/>
                <w:szCs w:val="24"/>
                <w:lang w:val="kk-KZ"/>
              </w:rPr>
            </w:pPr>
            <w:r w:rsidRPr="00EF4A6C">
              <w:rPr>
                <w:rFonts w:ascii="Times New Roman" w:eastAsia="Calibri" w:hAnsi="Times New Roman" w:cs="Times New Roman"/>
                <w:b/>
                <w:sz w:val="24"/>
                <w:szCs w:val="24"/>
                <w:lang w:val="kk-KZ"/>
              </w:rPr>
              <w:t>Қосымша</w:t>
            </w:r>
          </w:p>
          <w:p w:rsidR="00EF4A6C" w:rsidRPr="00EF4A6C" w:rsidRDefault="00EF4A6C" w:rsidP="00EF4A6C">
            <w:pPr>
              <w:jc w:val="both"/>
              <w:rPr>
                <w:rFonts w:ascii="Times New Roman" w:eastAsia="Calibri" w:hAnsi="Times New Roman" w:cs="Times New Roman"/>
                <w:sz w:val="24"/>
                <w:szCs w:val="24"/>
              </w:rPr>
            </w:pPr>
            <w:r w:rsidRPr="00EF4A6C">
              <w:rPr>
                <w:rFonts w:ascii="Times New Roman" w:eastAsia="Calibri" w:hAnsi="Times New Roman" w:cs="Times New Roman"/>
                <w:sz w:val="24"/>
                <w:szCs w:val="24"/>
              </w:rPr>
              <w:t xml:space="preserve">6 </w:t>
            </w:r>
            <w:proofErr w:type="spellStart"/>
            <w:r w:rsidRPr="00EF4A6C">
              <w:rPr>
                <w:rFonts w:ascii="Times New Roman" w:eastAsia="Calibri" w:hAnsi="Times New Roman" w:cs="Times New Roman"/>
                <w:sz w:val="24"/>
                <w:szCs w:val="24"/>
              </w:rPr>
              <w:t>Жазылбеков</w:t>
            </w:r>
            <w:proofErr w:type="spellEnd"/>
            <w:r w:rsidRPr="00EF4A6C">
              <w:rPr>
                <w:rFonts w:ascii="Times New Roman" w:eastAsia="Calibri" w:hAnsi="Times New Roman" w:cs="Times New Roman"/>
                <w:sz w:val="24"/>
                <w:szCs w:val="24"/>
              </w:rPr>
              <w:t xml:space="preserve"> Н.А. и др. Кормление крупного рогатого скота в Казахстане в современных условиях:- Алматы, 2005.-331 с.</w:t>
            </w:r>
          </w:p>
          <w:p w:rsidR="00EF4A6C" w:rsidRPr="00EF4A6C" w:rsidRDefault="00EF4A6C" w:rsidP="00EF4A6C">
            <w:pPr>
              <w:jc w:val="both"/>
              <w:rPr>
                <w:rFonts w:ascii="Times New Roman" w:eastAsia="Calibri" w:hAnsi="Times New Roman" w:cs="Times New Roman"/>
                <w:sz w:val="24"/>
                <w:szCs w:val="24"/>
              </w:rPr>
            </w:pPr>
            <w:r w:rsidRPr="00EF4A6C">
              <w:rPr>
                <w:rFonts w:ascii="Times New Roman" w:eastAsia="Calibri" w:hAnsi="Times New Roman" w:cs="Times New Roman"/>
                <w:sz w:val="24"/>
                <w:szCs w:val="24"/>
              </w:rPr>
              <w:t>7 Мухина Н.В. и др. Корма и биологически активные кормовые добавки для животных. - М.: Колос С, 2008.-271 с.</w:t>
            </w:r>
          </w:p>
          <w:p w:rsidR="00EF4A6C" w:rsidRPr="00EF4A6C" w:rsidRDefault="00EF4A6C" w:rsidP="00EF4A6C">
            <w:pPr>
              <w:jc w:val="both"/>
              <w:rPr>
                <w:rFonts w:ascii="Times New Roman" w:eastAsia="Calibri" w:hAnsi="Times New Roman" w:cs="Times New Roman"/>
                <w:sz w:val="24"/>
                <w:szCs w:val="24"/>
              </w:rPr>
            </w:pPr>
            <w:r w:rsidRPr="00EF4A6C">
              <w:rPr>
                <w:rFonts w:ascii="Times New Roman" w:eastAsia="Calibri" w:hAnsi="Times New Roman" w:cs="Times New Roman"/>
                <w:sz w:val="24"/>
                <w:szCs w:val="24"/>
              </w:rPr>
              <w:t xml:space="preserve">8 </w:t>
            </w:r>
            <w:proofErr w:type="spellStart"/>
            <w:r w:rsidRPr="00EF4A6C">
              <w:rPr>
                <w:rFonts w:ascii="Times New Roman" w:eastAsia="Calibri" w:hAnsi="Times New Roman" w:cs="Times New Roman"/>
                <w:sz w:val="24"/>
                <w:szCs w:val="24"/>
              </w:rPr>
              <w:t>Погребняк</w:t>
            </w:r>
            <w:proofErr w:type="spellEnd"/>
            <w:r w:rsidRPr="00EF4A6C">
              <w:rPr>
                <w:rFonts w:ascii="Times New Roman" w:eastAsia="Calibri" w:hAnsi="Times New Roman" w:cs="Times New Roman"/>
                <w:sz w:val="24"/>
                <w:szCs w:val="24"/>
              </w:rPr>
              <w:t xml:space="preserve"> А.И., </w:t>
            </w:r>
            <w:proofErr w:type="spellStart"/>
            <w:r w:rsidRPr="00EF4A6C">
              <w:rPr>
                <w:rFonts w:ascii="Times New Roman" w:eastAsia="Calibri" w:hAnsi="Times New Roman" w:cs="Times New Roman"/>
                <w:sz w:val="24"/>
                <w:szCs w:val="24"/>
              </w:rPr>
              <w:t>Айсин</w:t>
            </w:r>
            <w:proofErr w:type="spellEnd"/>
            <w:r w:rsidRPr="00EF4A6C">
              <w:rPr>
                <w:rFonts w:ascii="Times New Roman" w:eastAsia="Calibri" w:hAnsi="Times New Roman" w:cs="Times New Roman"/>
                <w:sz w:val="24"/>
                <w:szCs w:val="24"/>
              </w:rPr>
              <w:t xml:space="preserve"> М.Ж., </w:t>
            </w:r>
            <w:proofErr w:type="spellStart"/>
            <w:r w:rsidRPr="00EF4A6C">
              <w:rPr>
                <w:rFonts w:ascii="Times New Roman" w:eastAsia="Calibri" w:hAnsi="Times New Roman" w:cs="Times New Roman"/>
                <w:sz w:val="24"/>
                <w:szCs w:val="24"/>
              </w:rPr>
              <w:t>Досмухамбетов</w:t>
            </w:r>
            <w:proofErr w:type="spellEnd"/>
            <w:r w:rsidRPr="00EF4A6C">
              <w:rPr>
                <w:rFonts w:ascii="Times New Roman" w:eastAsia="Calibri" w:hAnsi="Times New Roman" w:cs="Times New Roman"/>
                <w:sz w:val="24"/>
                <w:szCs w:val="24"/>
              </w:rPr>
              <w:t xml:space="preserve"> А.Ж. Оценка питательности и качества кормов. – </w:t>
            </w:r>
            <w:proofErr w:type="spellStart"/>
            <w:r w:rsidRPr="00EF4A6C">
              <w:rPr>
                <w:rFonts w:ascii="Times New Roman" w:eastAsia="Calibri" w:hAnsi="Times New Roman" w:cs="Times New Roman"/>
                <w:sz w:val="24"/>
                <w:szCs w:val="24"/>
              </w:rPr>
              <w:t>Костанай</w:t>
            </w:r>
            <w:proofErr w:type="spellEnd"/>
            <w:r w:rsidRPr="00EF4A6C">
              <w:rPr>
                <w:rFonts w:ascii="Times New Roman" w:eastAsia="Calibri" w:hAnsi="Times New Roman" w:cs="Times New Roman"/>
                <w:sz w:val="24"/>
                <w:szCs w:val="24"/>
              </w:rPr>
              <w:t xml:space="preserve">: КГУ им. А. </w:t>
            </w:r>
            <w:proofErr w:type="spellStart"/>
            <w:r w:rsidRPr="00EF4A6C">
              <w:rPr>
                <w:rFonts w:ascii="Times New Roman" w:eastAsia="Calibri" w:hAnsi="Times New Roman" w:cs="Times New Roman"/>
                <w:sz w:val="24"/>
                <w:szCs w:val="24"/>
              </w:rPr>
              <w:t>Байтурсынова</w:t>
            </w:r>
            <w:proofErr w:type="spellEnd"/>
            <w:r w:rsidRPr="00EF4A6C">
              <w:rPr>
                <w:rFonts w:ascii="Times New Roman" w:eastAsia="Calibri" w:hAnsi="Times New Roman" w:cs="Times New Roman"/>
                <w:sz w:val="24"/>
                <w:szCs w:val="24"/>
              </w:rPr>
              <w:t>. 2006.-80 с.</w:t>
            </w:r>
          </w:p>
          <w:p w:rsidR="00EF4A6C" w:rsidRPr="00EF4A6C" w:rsidRDefault="00EF4A6C" w:rsidP="00EF4A6C">
            <w:pPr>
              <w:rPr>
                <w:rFonts w:ascii="Times New Roman" w:eastAsia="Calibri" w:hAnsi="Times New Roman" w:cs="Times New Roman"/>
                <w:b/>
                <w:sz w:val="24"/>
                <w:szCs w:val="24"/>
                <w:lang w:val="kk-KZ"/>
              </w:rPr>
            </w:pPr>
            <w:r w:rsidRPr="00EF4A6C">
              <w:rPr>
                <w:rFonts w:ascii="Times New Roman" w:eastAsia="Calibri" w:hAnsi="Times New Roman" w:cs="Times New Roman"/>
                <w:sz w:val="24"/>
                <w:szCs w:val="24"/>
              </w:rPr>
              <w:t xml:space="preserve">9 </w:t>
            </w:r>
            <w:proofErr w:type="spellStart"/>
            <w:r w:rsidRPr="00EF4A6C">
              <w:rPr>
                <w:rFonts w:ascii="Times New Roman" w:eastAsia="Calibri" w:hAnsi="Times New Roman" w:cs="Times New Roman"/>
                <w:sz w:val="24"/>
                <w:szCs w:val="24"/>
              </w:rPr>
              <w:t>Айсин</w:t>
            </w:r>
            <w:proofErr w:type="spellEnd"/>
            <w:r w:rsidRPr="00EF4A6C">
              <w:rPr>
                <w:rFonts w:ascii="Times New Roman" w:eastAsia="Calibri" w:hAnsi="Times New Roman" w:cs="Times New Roman"/>
                <w:sz w:val="24"/>
                <w:szCs w:val="24"/>
              </w:rPr>
              <w:t xml:space="preserve"> М.Ж. Ветеринарно-санитарный контроль </w:t>
            </w:r>
            <w:proofErr w:type="spellStart"/>
            <w:r w:rsidRPr="00EF4A6C">
              <w:rPr>
                <w:rFonts w:ascii="Times New Roman" w:eastAsia="Calibri" w:hAnsi="Times New Roman" w:cs="Times New Roman"/>
                <w:sz w:val="24"/>
                <w:szCs w:val="24"/>
              </w:rPr>
              <w:t>качества</w:t>
            </w:r>
            <w:proofErr w:type="gramStart"/>
            <w:r w:rsidRPr="00EF4A6C">
              <w:rPr>
                <w:rFonts w:ascii="Times New Roman" w:eastAsia="Calibri" w:hAnsi="Times New Roman" w:cs="Times New Roman"/>
                <w:sz w:val="24"/>
                <w:szCs w:val="24"/>
              </w:rPr>
              <w:t>.-</w:t>
            </w:r>
            <w:proofErr w:type="gramEnd"/>
            <w:r w:rsidRPr="00EF4A6C">
              <w:rPr>
                <w:rFonts w:ascii="Times New Roman" w:eastAsia="Calibri" w:hAnsi="Times New Roman" w:cs="Times New Roman"/>
                <w:sz w:val="24"/>
                <w:szCs w:val="24"/>
              </w:rPr>
              <w:t>Костанай</w:t>
            </w:r>
            <w:proofErr w:type="spellEnd"/>
            <w:r w:rsidRPr="00EF4A6C">
              <w:rPr>
                <w:rFonts w:ascii="Times New Roman" w:eastAsia="Calibri" w:hAnsi="Times New Roman" w:cs="Times New Roman"/>
                <w:sz w:val="24"/>
                <w:szCs w:val="24"/>
              </w:rPr>
              <w:t xml:space="preserve">: КГУ им. А. </w:t>
            </w:r>
            <w:proofErr w:type="spellStart"/>
            <w:r w:rsidRPr="00EF4A6C">
              <w:rPr>
                <w:rFonts w:ascii="Times New Roman" w:eastAsia="Calibri" w:hAnsi="Times New Roman" w:cs="Times New Roman"/>
                <w:sz w:val="24"/>
                <w:szCs w:val="24"/>
              </w:rPr>
              <w:t>Байтурсынова</w:t>
            </w:r>
            <w:proofErr w:type="spellEnd"/>
            <w:r w:rsidRPr="00EF4A6C">
              <w:rPr>
                <w:rFonts w:ascii="Times New Roman" w:eastAsia="Calibri" w:hAnsi="Times New Roman" w:cs="Times New Roman"/>
                <w:sz w:val="24"/>
                <w:szCs w:val="24"/>
              </w:rPr>
              <w:t xml:space="preserve">, 2011.-74 </w:t>
            </w:r>
            <w:proofErr w:type="gramStart"/>
            <w:r w:rsidRPr="00EF4A6C">
              <w:rPr>
                <w:rFonts w:ascii="Times New Roman" w:eastAsia="Calibri" w:hAnsi="Times New Roman" w:cs="Times New Roman"/>
                <w:sz w:val="24"/>
                <w:szCs w:val="24"/>
              </w:rPr>
              <w:t>с</w:t>
            </w:r>
            <w:proofErr w:type="gramEnd"/>
          </w:p>
          <w:p w:rsidR="00EF4A6C" w:rsidRPr="00EF4A6C" w:rsidRDefault="00EF4A6C" w:rsidP="00EF4A6C">
            <w:pPr>
              <w:rPr>
                <w:rFonts w:ascii="Times New Roman" w:hAnsi="Times New Roman" w:cs="Times New Roman"/>
                <w:b/>
                <w:sz w:val="24"/>
                <w:szCs w:val="24"/>
                <w:lang w:val="kk-KZ"/>
              </w:rPr>
            </w:pPr>
          </w:p>
        </w:tc>
      </w:tr>
    </w:tbl>
    <w:p w:rsidR="007F598D" w:rsidRDefault="007F598D" w:rsidP="007F598D">
      <w:pPr>
        <w:rPr>
          <w:rFonts w:ascii="Times New Roman" w:hAnsi="Times New Roman" w:cs="Times New Roman"/>
          <w:sz w:val="24"/>
          <w:szCs w:val="24"/>
        </w:rPr>
      </w:pPr>
    </w:p>
    <w:p w:rsidR="007F598D" w:rsidRDefault="007F598D" w:rsidP="007F598D">
      <w:pPr>
        <w:rPr>
          <w:rFonts w:ascii="Times New Roman" w:hAnsi="Times New Roman" w:cs="Times New Roman"/>
          <w:sz w:val="24"/>
          <w:szCs w:val="24"/>
        </w:rPr>
      </w:pPr>
      <w:r>
        <w:rPr>
          <w:rFonts w:ascii="Times New Roman" w:hAnsi="Times New Roman" w:cs="Times New Roman"/>
          <w:sz w:val="24"/>
          <w:szCs w:val="24"/>
          <w:lang w:val="kk-KZ"/>
        </w:rPr>
        <w:t xml:space="preserve">Күні </w:t>
      </w:r>
    </w:p>
    <w:p w:rsidR="007F598D" w:rsidRDefault="007F598D" w:rsidP="007F598D">
      <w:pPr>
        <w:rPr>
          <w:rFonts w:ascii="Times New Roman" w:hAnsi="Times New Roman" w:cs="Times New Roman"/>
          <w:sz w:val="24"/>
          <w:szCs w:val="24"/>
          <w:lang w:val="kk-KZ"/>
        </w:rPr>
      </w:pPr>
      <w:r>
        <w:rPr>
          <w:rFonts w:ascii="Times New Roman" w:hAnsi="Times New Roman" w:cs="Times New Roman"/>
          <w:sz w:val="24"/>
          <w:szCs w:val="24"/>
          <w:lang w:val="kk-KZ"/>
        </w:rPr>
        <w:t>Бағдарлама жетекшісі</w:t>
      </w:r>
      <w:r w:rsidRPr="00EF4A6C">
        <w:rPr>
          <w:rFonts w:ascii="Times New Roman" w:hAnsi="Times New Roman" w:cs="Times New Roman"/>
          <w:sz w:val="24"/>
          <w:szCs w:val="24"/>
          <w:lang w:val="en-US"/>
        </w:rPr>
        <w:t xml:space="preserve">: </w:t>
      </w:r>
      <w:r w:rsidRPr="00EF4A6C">
        <w:rPr>
          <w:rFonts w:ascii="Times New Roman" w:hAnsi="Times New Roman" w:cs="Times New Roman"/>
          <w:sz w:val="24"/>
          <w:szCs w:val="24"/>
          <w:lang w:val="en-US"/>
        </w:rPr>
        <w:tab/>
      </w:r>
      <w:r w:rsidRPr="00EF4A6C">
        <w:rPr>
          <w:rFonts w:ascii="Times New Roman" w:hAnsi="Times New Roman" w:cs="Times New Roman"/>
          <w:sz w:val="24"/>
          <w:szCs w:val="24"/>
          <w:lang w:val="en-US"/>
        </w:rPr>
        <w:tab/>
        <w:t>_______________________</w:t>
      </w:r>
      <w:r w:rsidR="00EF4A6C">
        <w:rPr>
          <w:rFonts w:ascii="Times New Roman" w:hAnsi="Times New Roman" w:cs="Times New Roman"/>
          <w:sz w:val="24"/>
          <w:szCs w:val="24"/>
          <w:lang w:val="kk-KZ"/>
        </w:rPr>
        <w:t>Н. Ошақбаева</w:t>
      </w:r>
    </w:p>
    <w:p w:rsidR="00E00CB4" w:rsidRPr="00EF4A6C" w:rsidRDefault="00E00CB4">
      <w:pPr>
        <w:rPr>
          <w:rFonts w:ascii="Times New Roman" w:hAnsi="Times New Roman" w:cs="Times New Roman"/>
          <w:sz w:val="24"/>
          <w:szCs w:val="24"/>
          <w:lang w:val="en-US"/>
        </w:rPr>
      </w:pPr>
      <w:r w:rsidRPr="00EF4A6C">
        <w:rPr>
          <w:rFonts w:ascii="Times New Roman" w:hAnsi="Times New Roman" w:cs="Times New Roman"/>
          <w:sz w:val="24"/>
          <w:szCs w:val="24"/>
          <w:lang w:val="en-US"/>
        </w:rPr>
        <w:br w:type="page"/>
      </w:r>
    </w:p>
    <w:p w:rsidR="009A6101" w:rsidRPr="00EF4A6C" w:rsidRDefault="009A6101" w:rsidP="009A6101">
      <w:pPr>
        <w:jc w:val="center"/>
        <w:rPr>
          <w:rFonts w:ascii="Times New Roman" w:hAnsi="Times New Roman"/>
          <w:b/>
          <w:sz w:val="24"/>
          <w:szCs w:val="24"/>
          <w:lang w:val="en-US"/>
        </w:rPr>
      </w:pPr>
      <w:proofErr w:type="spellStart"/>
      <w:r w:rsidRPr="00EF4A6C">
        <w:rPr>
          <w:rStyle w:val="hps"/>
          <w:rFonts w:ascii="Arial" w:hAnsi="Arial" w:cs="Arial"/>
          <w:b/>
          <w:color w:val="222222"/>
          <w:lang w:val="en-US"/>
        </w:rPr>
        <w:lastRenderedPageBreak/>
        <w:t>Moduleform</w:t>
      </w:r>
      <w:proofErr w:type="spellEnd"/>
      <w:r w:rsidRPr="00EF4A6C">
        <w:rPr>
          <w:rStyle w:val="hps"/>
          <w:rFonts w:ascii="Arial" w:hAnsi="Arial" w:cs="Arial"/>
          <w:b/>
          <w:color w:val="222222"/>
          <w:lang w:val="en-US"/>
        </w:rPr>
        <w:t xml:space="preserve"> </w:t>
      </w:r>
      <w:proofErr w:type="gramStart"/>
      <w:r w:rsidRPr="00EF4A6C">
        <w:rPr>
          <w:rStyle w:val="hps"/>
          <w:rFonts w:ascii="Arial" w:hAnsi="Arial" w:cs="Arial"/>
          <w:b/>
          <w:color w:val="222222"/>
          <w:lang w:val="en-US"/>
        </w:rPr>
        <w:t>"</w:t>
      </w:r>
      <w:r w:rsidR="00DA3EFA" w:rsidRPr="00DA3EFA">
        <w:rPr>
          <w:lang w:val="en-US"/>
        </w:rPr>
        <w:t xml:space="preserve"> </w:t>
      </w:r>
      <w:r w:rsidR="00DA3EFA" w:rsidRPr="00DA3EFA">
        <w:rPr>
          <w:rStyle w:val="hps"/>
          <w:rFonts w:ascii="Arial" w:hAnsi="Arial" w:cs="Arial"/>
          <w:b/>
          <w:color w:val="222222"/>
          <w:lang w:val="en-US"/>
        </w:rPr>
        <w:t>Fundamentals</w:t>
      </w:r>
      <w:proofErr w:type="gramEnd"/>
      <w:r w:rsidR="00DA3EFA" w:rsidRPr="00DA3EFA">
        <w:rPr>
          <w:rStyle w:val="hps"/>
          <w:rFonts w:ascii="Arial" w:hAnsi="Arial" w:cs="Arial"/>
          <w:b/>
          <w:color w:val="222222"/>
          <w:lang w:val="en-US"/>
        </w:rPr>
        <w:t xml:space="preserve"> of animal nutrition and sanitation feed </w:t>
      </w:r>
      <w:r w:rsidRPr="00EF4A6C">
        <w:rPr>
          <w:rStyle w:val="hps"/>
          <w:rFonts w:ascii="Arial" w:hAnsi="Arial" w:cs="Arial"/>
          <w:b/>
          <w:color w:val="2222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6486"/>
      </w:tblGrid>
      <w:tr w:rsidR="009A6101" w:rsidRPr="00112CD8" w:rsidTr="009A6101">
        <w:tc>
          <w:tcPr>
            <w:tcW w:w="3085" w:type="dxa"/>
            <w:tcBorders>
              <w:top w:val="single" w:sz="4" w:space="0" w:color="auto"/>
              <w:left w:val="single" w:sz="4" w:space="0" w:color="auto"/>
              <w:bottom w:val="single" w:sz="4" w:space="0" w:color="auto"/>
              <w:right w:val="single" w:sz="4" w:space="0" w:color="auto"/>
            </w:tcBorders>
            <w:hideMark/>
          </w:tcPr>
          <w:p w:rsidR="009A6101" w:rsidRPr="009A6101" w:rsidRDefault="009A6101">
            <w:pPr>
              <w:shd w:val="clear" w:color="auto" w:fill="F5F5F5"/>
              <w:spacing w:after="120" w:line="240" w:lineRule="auto"/>
              <w:textAlignment w:val="top"/>
              <w:rPr>
                <w:rFonts w:ascii="Times New Roman" w:hAnsi="Times New Roman" w:cs="Times New Roman"/>
                <w:sz w:val="24"/>
                <w:szCs w:val="24"/>
                <w:lang w:val="en-US"/>
              </w:rPr>
            </w:pPr>
            <w:proofErr w:type="spellStart"/>
            <w:r w:rsidRPr="00EF4A6C">
              <w:rPr>
                <w:rFonts w:ascii="Times New Roman" w:hAnsi="Times New Roman" w:cs="Times New Roman"/>
                <w:color w:val="222222"/>
                <w:sz w:val="24"/>
                <w:szCs w:val="24"/>
                <w:lang w:val="en-US" w:eastAsia="ru-RU"/>
              </w:rPr>
              <w:t>Modulenameandcode</w:t>
            </w:r>
            <w:proofErr w:type="spellEnd"/>
          </w:p>
        </w:tc>
        <w:tc>
          <w:tcPr>
            <w:tcW w:w="6486" w:type="dxa"/>
            <w:tcBorders>
              <w:top w:val="single" w:sz="4" w:space="0" w:color="auto"/>
              <w:left w:val="single" w:sz="4" w:space="0" w:color="auto"/>
              <w:bottom w:val="single" w:sz="4" w:space="0" w:color="auto"/>
              <w:right w:val="single" w:sz="4" w:space="0" w:color="auto"/>
            </w:tcBorders>
            <w:hideMark/>
          </w:tcPr>
          <w:p w:rsidR="009A6101" w:rsidRPr="00EF4A6C" w:rsidRDefault="00733F43">
            <w:pPr>
              <w:spacing w:after="0" w:line="240" w:lineRule="auto"/>
              <w:rPr>
                <w:rFonts w:ascii="Times New Roman" w:hAnsi="Times New Roman" w:cs="Times New Roman"/>
                <w:sz w:val="24"/>
                <w:szCs w:val="24"/>
                <w:lang w:val="en-US"/>
              </w:rPr>
            </w:pPr>
            <w:r w:rsidRPr="00733F43">
              <w:rPr>
                <w:rFonts w:ascii="Times New Roman" w:hAnsi="Times New Roman" w:cs="Times New Roman"/>
                <w:sz w:val="24"/>
                <w:szCs w:val="24"/>
                <w:lang w:val="en-US"/>
              </w:rPr>
              <w:t xml:space="preserve"> </w:t>
            </w:r>
            <w:proofErr w:type="spellStart"/>
            <w:r w:rsidRPr="00B105C8">
              <w:rPr>
                <w:rFonts w:ascii="Times New Roman" w:hAnsi="Times New Roman" w:cs="Times New Roman"/>
                <w:sz w:val="24"/>
                <w:szCs w:val="24"/>
                <w:lang w:val="en-US"/>
              </w:rPr>
              <w:t>OKZhSK</w:t>
            </w:r>
            <w:proofErr w:type="spellEnd"/>
            <w:r w:rsidRPr="00733F43">
              <w:rPr>
                <w:rFonts w:ascii="Times New Roman" w:hAnsi="Times New Roman" w:cs="Times New Roman"/>
                <w:sz w:val="24"/>
                <w:szCs w:val="24"/>
                <w:lang w:val="en-US"/>
              </w:rPr>
              <w:t xml:space="preserve"> 2230  </w:t>
            </w:r>
            <w:r w:rsidR="00DA3EFA" w:rsidRPr="00DA3EFA">
              <w:rPr>
                <w:rFonts w:ascii="Times New Roman" w:hAnsi="Times New Roman" w:cs="Times New Roman"/>
                <w:sz w:val="24"/>
                <w:szCs w:val="24"/>
                <w:lang w:val="en-US"/>
              </w:rPr>
              <w:t>Fundamentals of animal nutrition and sanitation feed</w:t>
            </w:r>
          </w:p>
        </w:tc>
      </w:tr>
      <w:tr w:rsidR="009A6101" w:rsidRPr="00EF4A6C" w:rsidTr="009A6101">
        <w:tc>
          <w:tcPr>
            <w:tcW w:w="3085"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rPr>
                <w:rFonts w:ascii="Times New Roman" w:hAnsi="Times New Roman" w:cs="Times New Roman"/>
                <w:sz w:val="24"/>
                <w:szCs w:val="24"/>
                <w:lang w:val="en-US"/>
              </w:rPr>
            </w:pPr>
            <w:proofErr w:type="spellStart"/>
            <w:r w:rsidRPr="00EF4A6C">
              <w:rPr>
                <w:rStyle w:val="hps"/>
                <w:rFonts w:ascii="Times New Roman" w:hAnsi="Times New Roman" w:cs="Times New Roman"/>
                <w:color w:val="222222"/>
                <w:sz w:val="24"/>
                <w:szCs w:val="24"/>
                <w:lang w:val="en-US"/>
              </w:rPr>
              <w:t>Seniorlecturer</w:t>
            </w:r>
            <w:proofErr w:type="spellEnd"/>
          </w:p>
        </w:tc>
        <w:tc>
          <w:tcPr>
            <w:tcW w:w="6486" w:type="dxa"/>
            <w:tcBorders>
              <w:top w:val="single" w:sz="4" w:space="0" w:color="auto"/>
              <w:left w:val="single" w:sz="4" w:space="0" w:color="auto"/>
              <w:bottom w:val="single" w:sz="4" w:space="0" w:color="auto"/>
              <w:right w:val="single" w:sz="4" w:space="0" w:color="auto"/>
            </w:tcBorders>
            <w:hideMark/>
          </w:tcPr>
          <w:p w:rsidR="009A6101" w:rsidRPr="009A6101" w:rsidRDefault="00DA3EFA">
            <w:pPr>
              <w:spacing w:after="0" w:line="240" w:lineRule="auto"/>
              <w:rPr>
                <w:rFonts w:ascii="Times New Roman" w:hAnsi="Times New Roman" w:cs="Times New Roman"/>
                <w:sz w:val="24"/>
                <w:szCs w:val="24"/>
                <w:lang w:val="en-US"/>
              </w:rPr>
            </w:pPr>
            <w:proofErr w:type="spellStart"/>
            <w:r w:rsidRPr="00DA3EFA">
              <w:rPr>
                <w:rFonts w:ascii="Times New Roman" w:hAnsi="Times New Roman" w:cs="Times New Roman"/>
                <w:sz w:val="24"/>
                <w:szCs w:val="24"/>
                <w:lang w:val="en-US"/>
              </w:rPr>
              <w:t>Oshakbaeva</w:t>
            </w:r>
            <w:proofErr w:type="spellEnd"/>
            <w:r w:rsidRPr="00DA3EFA">
              <w:rPr>
                <w:rFonts w:ascii="Times New Roman" w:hAnsi="Times New Roman" w:cs="Times New Roman"/>
                <w:sz w:val="24"/>
                <w:szCs w:val="24"/>
                <w:lang w:val="en-US"/>
              </w:rPr>
              <w:t xml:space="preserve"> </w:t>
            </w:r>
            <w:proofErr w:type="spellStart"/>
            <w:r w:rsidRPr="00DA3EFA">
              <w:rPr>
                <w:rFonts w:ascii="Times New Roman" w:hAnsi="Times New Roman" w:cs="Times New Roman"/>
                <w:sz w:val="24"/>
                <w:szCs w:val="24"/>
                <w:lang w:val="en-US"/>
              </w:rPr>
              <w:t>NazymMyrzagalievna</w:t>
            </w:r>
            <w:proofErr w:type="spellEnd"/>
            <w:r w:rsidRPr="00DA3EFA">
              <w:rPr>
                <w:rFonts w:ascii="Times New Roman" w:hAnsi="Times New Roman" w:cs="Times New Roman"/>
                <w:sz w:val="24"/>
                <w:szCs w:val="24"/>
                <w:lang w:val="en-US"/>
              </w:rPr>
              <w:t>, Senior Lecturer</w:t>
            </w:r>
          </w:p>
        </w:tc>
      </w:tr>
      <w:tr w:rsidR="009A6101" w:rsidRPr="00112CD8" w:rsidTr="009A6101">
        <w:tc>
          <w:tcPr>
            <w:tcW w:w="3085"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rPr>
                <w:rFonts w:ascii="Times New Roman" w:hAnsi="Times New Roman" w:cs="Times New Roman"/>
                <w:sz w:val="24"/>
                <w:szCs w:val="24"/>
                <w:lang w:val="en-US"/>
              </w:rPr>
            </w:pPr>
            <w:proofErr w:type="spellStart"/>
            <w:r w:rsidRPr="009A6101">
              <w:rPr>
                <w:rStyle w:val="hps"/>
                <w:rFonts w:ascii="Times New Roman" w:hAnsi="Times New Roman" w:cs="Times New Roman"/>
                <w:color w:val="222222"/>
                <w:sz w:val="24"/>
                <w:szCs w:val="24"/>
              </w:rPr>
              <w:t>Correlationwiththecurriculum</w:t>
            </w:r>
            <w:proofErr w:type="spellEnd"/>
          </w:p>
        </w:tc>
        <w:tc>
          <w:tcPr>
            <w:tcW w:w="6486" w:type="dxa"/>
            <w:tcBorders>
              <w:top w:val="single" w:sz="4" w:space="0" w:color="auto"/>
              <w:left w:val="single" w:sz="4" w:space="0" w:color="auto"/>
              <w:bottom w:val="single" w:sz="4" w:space="0" w:color="auto"/>
              <w:right w:val="single" w:sz="4" w:space="0" w:color="auto"/>
            </w:tcBorders>
            <w:hideMark/>
          </w:tcPr>
          <w:p w:rsidR="00DA3EFA" w:rsidRPr="00DA3EFA" w:rsidRDefault="009A6101">
            <w:pPr>
              <w:spacing w:after="0" w:line="240" w:lineRule="auto"/>
              <w:rPr>
                <w:rFonts w:ascii="Times New Roman" w:hAnsi="Times New Roman" w:cs="Times New Roman"/>
                <w:color w:val="222222"/>
                <w:sz w:val="24"/>
                <w:szCs w:val="24"/>
                <w:lang w:val="en-US"/>
              </w:rPr>
            </w:pPr>
            <w:r w:rsidRPr="009A6101">
              <w:rPr>
                <w:rStyle w:val="hps"/>
                <w:rFonts w:ascii="Times New Roman" w:hAnsi="Times New Roman" w:cs="Times New Roman"/>
                <w:color w:val="222222"/>
                <w:sz w:val="24"/>
                <w:szCs w:val="24"/>
                <w:lang w:val="en-US"/>
              </w:rPr>
              <w:t>Training Program -</w:t>
            </w:r>
            <w:r w:rsidRPr="009A6101">
              <w:rPr>
                <w:rFonts w:ascii="Times New Roman" w:hAnsi="Times New Roman" w:cs="Times New Roman"/>
                <w:color w:val="222222"/>
                <w:sz w:val="24"/>
                <w:szCs w:val="24"/>
                <w:lang w:val="en-US"/>
              </w:rPr>
              <w:br/>
            </w:r>
            <w:r w:rsidRPr="003E4F67">
              <w:rPr>
                <w:rStyle w:val="hps"/>
                <w:rFonts w:ascii="Times New Roman" w:hAnsi="Times New Roman" w:cs="Times New Roman"/>
                <w:color w:val="222222"/>
                <w:sz w:val="24"/>
                <w:szCs w:val="24"/>
                <w:lang w:val="en-US"/>
              </w:rPr>
              <w:t>For  postgraduate courses: scientific  and pedagogical, specialized</w:t>
            </w:r>
            <w:r w:rsidRPr="009A6101">
              <w:rPr>
                <w:rFonts w:ascii="Times New Roman" w:hAnsi="Times New Roman" w:cs="Times New Roman"/>
                <w:color w:val="222222"/>
                <w:sz w:val="24"/>
                <w:szCs w:val="24"/>
                <w:lang w:val="en-US"/>
              </w:rPr>
              <w:br/>
              <w:t xml:space="preserve">Study </w:t>
            </w:r>
            <w:r w:rsidRPr="009A6101">
              <w:rPr>
                <w:rStyle w:val="hps"/>
                <w:rFonts w:ascii="Times New Roman" w:hAnsi="Times New Roman" w:cs="Times New Roman"/>
                <w:color w:val="222222"/>
                <w:sz w:val="24"/>
                <w:szCs w:val="24"/>
                <w:lang w:val="en-US"/>
              </w:rPr>
              <w:t>Language - Kazakh, Russian</w:t>
            </w:r>
          </w:p>
          <w:p w:rsidR="009A6101" w:rsidRPr="00DA3EFA" w:rsidRDefault="009A6101">
            <w:pPr>
              <w:spacing w:after="0" w:line="240" w:lineRule="auto"/>
              <w:rPr>
                <w:rFonts w:ascii="Times New Roman" w:hAnsi="Times New Roman" w:cs="Times New Roman"/>
                <w:sz w:val="24"/>
                <w:szCs w:val="24"/>
                <w:lang w:val="en-US"/>
              </w:rPr>
            </w:pPr>
            <w:r w:rsidRPr="009A6101">
              <w:rPr>
                <w:rStyle w:val="hps"/>
                <w:rFonts w:ascii="Times New Roman" w:hAnsi="Times New Roman" w:cs="Times New Roman"/>
                <w:color w:val="222222"/>
                <w:sz w:val="24"/>
                <w:szCs w:val="24"/>
                <w:lang w:val="en-US"/>
              </w:rPr>
              <w:t xml:space="preserve">Module type- Cycle; compulsory/optional </w:t>
            </w:r>
            <w:r w:rsidRPr="009A6101">
              <w:rPr>
                <w:rFonts w:ascii="Times New Roman" w:hAnsi="Times New Roman" w:cs="Times New Roman"/>
                <w:color w:val="222222"/>
                <w:sz w:val="24"/>
                <w:szCs w:val="24"/>
                <w:lang w:val="en-US"/>
              </w:rPr>
              <w:br/>
            </w:r>
            <w:r w:rsidRPr="009A6101">
              <w:rPr>
                <w:rStyle w:val="hps"/>
                <w:rFonts w:ascii="Times New Roman" w:hAnsi="Times New Roman" w:cs="Times New Roman"/>
                <w:color w:val="222222"/>
                <w:sz w:val="24"/>
                <w:szCs w:val="24"/>
                <w:lang w:val="en-US"/>
              </w:rPr>
              <w:t>Number of credits-</w:t>
            </w:r>
            <w:r w:rsidR="00DA3EFA" w:rsidRPr="00DA3EFA">
              <w:rPr>
                <w:rStyle w:val="hps"/>
                <w:rFonts w:ascii="Times New Roman" w:hAnsi="Times New Roman" w:cs="Times New Roman"/>
                <w:color w:val="222222"/>
                <w:sz w:val="24"/>
                <w:szCs w:val="24"/>
                <w:lang w:val="en-US"/>
              </w:rPr>
              <w:t xml:space="preserve">3 </w:t>
            </w:r>
          </w:p>
        </w:tc>
      </w:tr>
      <w:tr w:rsidR="009A6101" w:rsidRPr="009A6101" w:rsidTr="009A6101">
        <w:tc>
          <w:tcPr>
            <w:tcW w:w="3085"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rPr>
                <w:rStyle w:val="hps"/>
                <w:rFonts w:ascii="Times New Roman" w:hAnsi="Times New Roman" w:cs="Times New Roman"/>
                <w:color w:val="222222"/>
                <w:sz w:val="24"/>
                <w:szCs w:val="24"/>
                <w:lang w:val="en-US"/>
              </w:rPr>
            </w:pPr>
            <w:r w:rsidRPr="009A6101">
              <w:rPr>
                <w:rStyle w:val="hps"/>
                <w:rFonts w:ascii="Times New Roman" w:hAnsi="Times New Roman" w:cs="Times New Roman"/>
                <w:color w:val="222222"/>
                <w:sz w:val="24"/>
                <w:szCs w:val="24"/>
                <w:lang w:val="en-US"/>
              </w:rPr>
              <w:t>Academic  disciplines</w:t>
            </w:r>
          </w:p>
        </w:tc>
        <w:tc>
          <w:tcPr>
            <w:tcW w:w="6486" w:type="dxa"/>
            <w:tcBorders>
              <w:top w:val="single" w:sz="4" w:space="0" w:color="auto"/>
              <w:left w:val="single" w:sz="4" w:space="0" w:color="auto"/>
              <w:bottom w:val="single" w:sz="4" w:space="0" w:color="auto"/>
              <w:right w:val="single" w:sz="4" w:space="0" w:color="auto"/>
            </w:tcBorders>
          </w:tcPr>
          <w:p w:rsidR="009A6101" w:rsidRPr="009A6101" w:rsidRDefault="009A6101">
            <w:pPr>
              <w:spacing w:after="0" w:line="240" w:lineRule="auto"/>
              <w:rPr>
                <w:rStyle w:val="hps"/>
                <w:rFonts w:ascii="Times New Roman" w:hAnsi="Times New Roman" w:cs="Times New Roman"/>
                <w:color w:val="222222"/>
                <w:sz w:val="24"/>
                <w:szCs w:val="24"/>
                <w:lang w:val="en-US"/>
              </w:rPr>
            </w:pPr>
          </w:p>
        </w:tc>
      </w:tr>
      <w:tr w:rsidR="009A6101" w:rsidRPr="00112CD8" w:rsidTr="009A6101">
        <w:tc>
          <w:tcPr>
            <w:tcW w:w="3085"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rPr>
                <w:rFonts w:ascii="Times New Roman" w:hAnsi="Times New Roman" w:cs="Times New Roman"/>
                <w:sz w:val="24"/>
                <w:szCs w:val="24"/>
                <w:lang w:val="en-US"/>
              </w:rPr>
            </w:pPr>
            <w:r w:rsidRPr="009A6101">
              <w:rPr>
                <w:rStyle w:val="hps"/>
                <w:rFonts w:ascii="Times New Roman" w:hAnsi="Times New Roman" w:cs="Times New Roman"/>
                <w:color w:val="222222"/>
                <w:sz w:val="24"/>
                <w:szCs w:val="24"/>
                <w:lang w:val="en-US"/>
              </w:rPr>
              <w:t>Number of students</w:t>
            </w:r>
          </w:p>
        </w:tc>
        <w:tc>
          <w:tcPr>
            <w:tcW w:w="6486"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rPr>
                <w:rFonts w:ascii="Times New Roman" w:hAnsi="Times New Roman" w:cs="Times New Roman"/>
                <w:sz w:val="24"/>
                <w:szCs w:val="24"/>
                <w:lang w:val="en-US"/>
              </w:rPr>
            </w:pPr>
            <w:r w:rsidRPr="009A6101">
              <w:rPr>
                <w:rStyle w:val="hps"/>
                <w:rFonts w:ascii="Times New Roman" w:hAnsi="Times New Roman" w:cs="Times New Roman"/>
                <w:color w:val="222222"/>
                <w:sz w:val="24"/>
                <w:szCs w:val="24"/>
                <w:lang w:val="en-US"/>
              </w:rPr>
              <w:t xml:space="preserve">in the course </w:t>
            </w:r>
            <w:r w:rsidR="00DA3EFA">
              <w:rPr>
                <w:rStyle w:val="hps"/>
                <w:rFonts w:ascii="Times New Roman" w:hAnsi="Times New Roman" w:cs="Times New Roman"/>
                <w:color w:val="222222"/>
                <w:sz w:val="24"/>
                <w:szCs w:val="24"/>
                <w:lang w:val="en-US"/>
              </w:rPr>
              <w:t>–</w:t>
            </w:r>
            <w:r w:rsidRPr="009A6101">
              <w:rPr>
                <w:rStyle w:val="hps"/>
                <w:rFonts w:ascii="Times New Roman" w:hAnsi="Times New Roman" w:cs="Times New Roman"/>
                <w:color w:val="222222"/>
                <w:sz w:val="24"/>
                <w:szCs w:val="24"/>
                <w:lang w:val="en-US"/>
              </w:rPr>
              <w:t xml:space="preserve"> </w:t>
            </w:r>
            <w:r w:rsidR="00DA3EFA" w:rsidRPr="00DA3EFA">
              <w:rPr>
                <w:rStyle w:val="hps"/>
                <w:rFonts w:ascii="Times New Roman" w:hAnsi="Times New Roman" w:cs="Times New Roman"/>
                <w:color w:val="222222"/>
                <w:sz w:val="24"/>
                <w:szCs w:val="24"/>
                <w:lang w:val="en-US"/>
              </w:rPr>
              <w:t>22-41</w:t>
            </w:r>
            <w:r w:rsidRPr="009A6101">
              <w:rPr>
                <w:rFonts w:ascii="Times New Roman" w:hAnsi="Times New Roman" w:cs="Times New Roman"/>
                <w:color w:val="222222"/>
                <w:sz w:val="24"/>
                <w:szCs w:val="24"/>
                <w:lang w:val="en-US"/>
              </w:rPr>
              <w:br/>
            </w:r>
            <w:r w:rsidRPr="009A6101">
              <w:rPr>
                <w:rStyle w:val="hps"/>
                <w:rFonts w:ascii="Times New Roman" w:hAnsi="Times New Roman" w:cs="Times New Roman"/>
                <w:color w:val="222222"/>
                <w:sz w:val="24"/>
                <w:szCs w:val="24"/>
                <w:lang w:val="en-US"/>
              </w:rPr>
              <w:t>in the group - 8-2</w:t>
            </w:r>
            <w:r w:rsidR="00DA3EFA" w:rsidRPr="00DA3EFA">
              <w:rPr>
                <w:rStyle w:val="hps"/>
                <w:rFonts w:ascii="Times New Roman" w:hAnsi="Times New Roman" w:cs="Times New Roman"/>
                <w:color w:val="222222"/>
                <w:sz w:val="24"/>
                <w:szCs w:val="24"/>
                <w:lang w:val="en-US"/>
              </w:rPr>
              <w:t>2</w:t>
            </w:r>
            <w:r w:rsidRPr="009A6101">
              <w:rPr>
                <w:rFonts w:ascii="Times New Roman" w:hAnsi="Times New Roman" w:cs="Times New Roman"/>
                <w:color w:val="222222"/>
                <w:sz w:val="24"/>
                <w:szCs w:val="24"/>
                <w:lang w:val="en-US"/>
              </w:rPr>
              <w:br/>
            </w:r>
            <w:r w:rsidRPr="009A6101">
              <w:rPr>
                <w:rStyle w:val="hps"/>
                <w:rFonts w:ascii="Times New Roman" w:hAnsi="Times New Roman" w:cs="Times New Roman"/>
                <w:color w:val="222222"/>
                <w:sz w:val="24"/>
                <w:szCs w:val="24"/>
                <w:lang w:val="en-US"/>
              </w:rPr>
              <w:t>in the subgroup - 8-10</w:t>
            </w:r>
          </w:p>
        </w:tc>
      </w:tr>
      <w:tr w:rsidR="009A6101" w:rsidRPr="009A6101" w:rsidTr="009A6101">
        <w:tc>
          <w:tcPr>
            <w:tcW w:w="3085"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rPr>
                <w:rFonts w:ascii="Times New Roman" w:hAnsi="Times New Roman" w:cs="Times New Roman"/>
                <w:sz w:val="24"/>
                <w:szCs w:val="24"/>
                <w:lang w:val="en-US"/>
              </w:rPr>
            </w:pPr>
            <w:r w:rsidRPr="009A6101">
              <w:rPr>
                <w:rStyle w:val="hps"/>
                <w:rFonts w:ascii="Times New Roman" w:hAnsi="Times New Roman" w:cs="Times New Roman"/>
                <w:color w:val="222222"/>
                <w:sz w:val="24"/>
                <w:szCs w:val="24"/>
                <w:lang w:val="en-US"/>
              </w:rPr>
              <w:t>Workload</w:t>
            </w:r>
          </w:p>
        </w:tc>
        <w:tc>
          <w:tcPr>
            <w:tcW w:w="6486"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rPr>
                <w:rFonts w:ascii="Times New Roman" w:hAnsi="Times New Roman" w:cs="Times New Roman"/>
                <w:sz w:val="24"/>
                <w:szCs w:val="24"/>
                <w:lang w:val="en-US"/>
              </w:rPr>
            </w:pPr>
            <w:proofErr w:type="spellStart"/>
            <w:r w:rsidRPr="009A6101">
              <w:rPr>
                <w:rStyle w:val="hps"/>
                <w:rFonts w:ascii="Times New Roman" w:hAnsi="Times New Roman" w:cs="Times New Roman"/>
                <w:color w:val="222222"/>
                <w:sz w:val="24"/>
                <w:szCs w:val="24"/>
                <w:lang w:val="en-US"/>
              </w:rPr>
              <w:t>Distribut</w:t>
            </w:r>
            <w:r w:rsidRPr="009A6101">
              <w:rPr>
                <w:rStyle w:val="hps"/>
                <w:rFonts w:ascii="Times New Roman" w:hAnsi="Times New Roman" w:cs="Times New Roman"/>
                <w:color w:val="222222"/>
                <w:sz w:val="24"/>
                <w:szCs w:val="24"/>
              </w:rPr>
              <w:t>ionofhours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02"/>
              <w:gridCol w:w="1743"/>
              <w:gridCol w:w="1165"/>
              <w:gridCol w:w="1098"/>
            </w:tblGrid>
            <w:tr w:rsidR="009A6101" w:rsidRPr="009A6101">
              <w:trPr>
                <w:trHeight w:val="260"/>
              </w:trPr>
              <w:tc>
                <w:tcPr>
                  <w:tcW w:w="2102" w:type="dxa"/>
                  <w:tcBorders>
                    <w:top w:val="single" w:sz="4" w:space="0" w:color="auto"/>
                    <w:left w:val="single" w:sz="4" w:space="0" w:color="auto"/>
                    <w:bottom w:val="single" w:sz="4" w:space="0" w:color="auto"/>
                    <w:right w:val="single" w:sz="4" w:space="0" w:color="auto"/>
                  </w:tcBorders>
                </w:tcPr>
                <w:p w:rsidR="009A6101" w:rsidRPr="009A6101" w:rsidRDefault="009A6101">
                  <w:pPr>
                    <w:spacing w:after="0" w:line="240" w:lineRule="auto"/>
                    <w:rPr>
                      <w:rFonts w:ascii="Times New Roman" w:hAnsi="Times New Roman" w:cs="Times New Roman"/>
                      <w:sz w:val="24"/>
                      <w:szCs w:val="24"/>
                      <w:lang w:val="en-US"/>
                    </w:rPr>
                  </w:pPr>
                </w:p>
              </w:tc>
              <w:tc>
                <w:tcPr>
                  <w:tcW w:w="1743"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jc w:val="center"/>
                    <w:rPr>
                      <w:rFonts w:ascii="Times New Roman" w:hAnsi="Times New Roman" w:cs="Times New Roman"/>
                      <w:sz w:val="24"/>
                      <w:szCs w:val="24"/>
                      <w:lang w:val="en-US"/>
                    </w:rPr>
                  </w:pPr>
                  <w:proofErr w:type="spellStart"/>
                  <w:r w:rsidRPr="009A6101">
                    <w:rPr>
                      <w:rStyle w:val="hps"/>
                      <w:rFonts w:ascii="Times New Roman" w:hAnsi="Times New Roman" w:cs="Times New Roman"/>
                      <w:color w:val="222222"/>
                      <w:sz w:val="24"/>
                      <w:szCs w:val="24"/>
                    </w:rPr>
                    <w:t>Classhours</w:t>
                  </w:r>
                  <w:proofErr w:type="spellEnd"/>
                </w:p>
              </w:tc>
              <w:tc>
                <w:tcPr>
                  <w:tcW w:w="1165"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jc w:val="center"/>
                    <w:rPr>
                      <w:rFonts w:ascii="Times New Roman" w:hAnsi="Times New Roman" w:cs="Times New Roman"/>
                      <w:sz w:val="24"/>
                      <w:szCs w:val="24"/>
                      <w:lang w:val="en-US"/>
                    </w:rPr>
                  </w:pPr>
                  <w:r w:rsidRPr="009A6101">
                    <w:rPr>
                      <w:rFonts w:ascii="Times New Roman" w:hAnsi="Times New Roman" w:cs="Times New Roman"/>
                      <w:sz w:val="24"/>
                      <w:szCs w:val="24"/>
                      <w:lang w:val="en-US"/>
                    </w:rPr>
                    <w:t>SIWT</w:t>
                  </w:r>
                </w:p>
              </w:tc>
              <w:tc>
                <w:tcPr>
                  <w:tcW w:w="1098"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jc w:val="center"/>
                    <w:rPr>
                      <w:rFonts w:ascii="Times New Roman" w:hAnsi="Times New Roman" w:cs="Times New Roman"/>
                      <w:sz w:val="24"/>
                      <w:szCs w:val="24"/>
                      <w:lang w:val="en-US"/>
                    </w:rPr>
                  </w:pPr>
                  <w:r w:rsidRPr="009A6101">
                    <w:rPr>
                      <w:rFonts w:ascii="Times New Roman" w:hAnsi="Times New Roman" w:cs="Times New Roman"/>
                      <w:sz w:val="24"/>
                      <w:szCs w:val="24"/>
                      <w:lang w:val="en-US"/>
                    </w:rPr>
                    <w:t>SIW</w:t>
                  </w:r>
                </w:p>
              </w:tc>
            </w:tr>
            <w:tr w:rsidR="009A6101" w:rsidRPr="009A6101">
              <w:trPr>
                <w:trHeight w:val="260"/>
              </w:trPr>
              <w:tc>
                <w:tcPr>
                  <w:tcW w:w="2102"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rPr>
                      <w:rFonts w:ascii="Times New Roman" w:hAnsi="Times New Roman" w:cs="Times New Roman"/>
                      <w:sz w:val="24"/>
                      <w:szCs w:val="24"/>
                      <w:lang w:val="en-US"/>
                    </w:rPr>
                  </w:pPr>
                  <w:proofErr w:type="spellStart"/>
                  <w:r w:rsidRPr="009A6101">
                    <w:rPr>
                      <w:rStyle w:val="hps"/>
                      <w:rFonts w:ascii="Times New Roman" w:hAnsi="Times New Roman" w:cs="Times New Roman"/>
                      <w:color w:val="222222"/>
                      <w:sz w:val="24"/>
                      <w:szCs w:val="24"/>
                    </w:rPr>
                    <w:t>daytime</w:t>
                  </w:r>
                  <w:proofErr w:type="spellEnd"/>
                </w:p>
              </w:tc>
              <w:tc>
                <w:tcPr>
                  <w:tcW w:w="1743" w:type="dxa"/>
                  <w:tcBorders>
                    <w:top w:val="single" w:sz="4" w:space="0" w:color="auto"/>
                    <w:left w:val="single" w:sz="4" w:space="0" w:color="auto"/>
                    <w:bottom w:val="single" w:sz="4" w:space="0" w:color="auto"/>
                    <w:right w:val="single" w:sz="4" w:space="0" w:color="auto"/>
                  </w:tcBorders>
                </w:tcPr>
                <w:p w:rsidR="009A6101" w:rsidRPr="00DA3EFA" w:rsidRDefault="00DA3EFA">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1165" w:type="dxa"/>
                  <w:tcBorders>
                    <w:top w:val="single" w:sz="4" w:space="0" w:color="auto"/>
                    <w:left w:val="single" w:sz="4" w:space="0" w:color="auto"/>
                    <w:bottom w:val="single" w:sz="4" w:space="0" w:color="auto"/>
                    <w:right w:val="single" w:sz="4" w:space="0" w:color="auto"/>
                  </w:tcBorders>
                </w:tcPr>
                <w:p w:rsidR="009A6101" w:rsidRPr="00DA3EFA" w:rsidRDefault="00DA3EFA">
                  <w:pPr>
                    <w:spacing w:after="0" w:line="240" w:lineRule="auto"/>
                    <w:rPr>
                      <w:rFonts w:ascii="Times New Roman" w:hAnsi="Times New Roman" w:cs="Times New Roman"/>
                      <w:sz w:val="24"/>
                      <w:szCs w:val="24"/>
                    </w:rPr>
                  </w:pPr>
                  <w:r>
                    <w:rPr>
                      <w:rFonts w:ascii="Times New Roman" w:hAnsi="Times New Roman" w:cs="Times New Roman"/>
                      <w:sz w:val="24"/>
                      <w:szCs w:val="24"/>
                    </w:rPr>
                    <w:t>20</w:t>
                  </w:r>
                </w:p>
              </w:tc>
              <w:tc>
                <w:tcPr>
                  <w:tcW w:w="1098" w:type="dxa"/>
                  <w:tcBorders>
                    <w:top w:val="single" w:sz="4" w:space="0" w:color="auto"/>
                    <w:left w:val="single" w:sz="4" w:space="0" w:color="auto"/>
                    <w:bottom w:val="single" w:sz="4" w:space="0" w:color="auto"/>
                    <w:right w:val="single" w:sz="4" w:space="0" w:color="auto"/>
                  </w:tcBorders>
                </w:tcPr>
                <w:p w:rsidR="009A6101" w:rsidRPr="00DA3EFA" w:rsidRDefault="00DA3EFA">
                  <w:pPr>
                    <w:spacing w:after="0" w:line="240" w:lineRule="auto"/>
                    <w:rPr>
                      <w:rFonts w:ascii="Times New Roman" w:hAnsi="Times New Roman" w:cs="Times New Roman"/>
                      <w:sz w:val="24"/>
                      <w:szCs w:val="24"/>
                    </w:rPr>
                  </w:pPr>
                  <w:r>
                    <w:rPr>
                      <w:rFonts w:ascii="Times New Roman" w:hAnsi="Times New Roman" w:cs="Times New Roman"/>
                      <w:sz w:val="24"/>
                      <w:szCs w:val="24"/>
                    </w:rPr>
                    <w:t>60</w:t>
                  </w:r>
                </w:p>
              </w:tc>
            </w:tr>
            <w:tr w:rsidR="009A6101" w:rsidRPr="009A6101">
              <w:trPr>
                <w:trHeight w:val="260"/>
              </w:trPr>
              <w:tc>
                <w:tcPr>
                  <w:tcW w:w="2102"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rPr>
                      <w:rFonts w:ascii="Times New Roman" w:hAnsi="Times New Roman" w:cs="Times New Roman"/>
                      <w:sz w:val="24"/>
                      <w:szCs w:val="24"/>
                      <w:lang w:val="en-US"/>
                    </w:rPr>
                  </w:pPr>
                  <w:proofErr w:type="spellStart"/>
                  <w:r w:rsidRPr="009A6101">
                    <w:rPr>
                      <w:rStyle w:val="hps"/>
                      <w:rFonts w:ascii="Times New Roman" w:hAnsi="Times New Roman" w:cs="Times New Roman"/>
                      <w:color w:val="222222"/>
                      <w:sz w:val="24"/>
                      <w:szCs w:val="24"/>
                    </w:rPr>
                    <w:t>parttime</w:t>
                  </w:r>
                  <w:proofErr w:type="spellEnd"/>
                </w:p>
              </w:tc>
              <w:tc>
                <w:tcPr>
                  <w:tcW w:w="1743" w:type="dxa"/>
                  <w:tcBorders>
                    <w:top w:val="single" w:sz="4" w:space="0" w:color="auto"/>
                    <w:left w:val="single" w:sz="4" w:space="0" w:color="auto"/>
                    <w:bottom w:val="single" w:sz="4" w:space="0" w:color="auto"/>
                    <w:right w:val="single" w:sz="4" w:space="0" w:color="auto"/>
                  </w:tcBorders>
                </w:tcPr>
                <w:p w:rsidR="009A6101" w:rsidRPr="00DA3EFA" w:rsidRDefault="00DA3EFA">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auto"/>
                    <w:left w:val="single" w:sz="4" w:space="0" w:color="auto"/>
                    <w:bottom w:val="single" w:sz="4" w:space="0" w:color="auto"/>
                    <w:right w:val="single" w:sz="4" w:space="0" w:color="auto"/>
                  </w:tcBorders>
                </w:tcPr>
                <w:p w:rsidR="009A6101" w:rsidRPr="00DA3EFA" w:rsidRDefault="00DA3EFA">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098" w:type="dxa"/>
                  <w:tcBorders>
                    <w:top w:val="single" w:sz="4" w:space="0" w:color="auto"/>
                    <w:left w:val="single" w:sz="4" w:space="0" w:color="auto"/>
                    <w:bottom w:val="single" w:sz="4" w:space="0" w:color="auto"/>
                    <w:right w:val="single" w:sz="4" w:space="0" w:color="auto"/>
                  </w:tcBorders>
                </w:tcPr>
                <w:p w:rsidR="009A6101" w:rsidRPr="00DA3EFA" w:rsidRDefault="00DA3EFA">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9A6101" w:rsidRPr="009A6101">
              <w:trPr>
                <w:trHeight w:val="280"/>
              </w:trPr>
              <w:tc>
                <w:tcPr>
                  <w:tcW w:w="2102"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rPr>
                      <w:rFonts w:ascii="Times New Roman" w:hAnsi="Times New Roman" w:cs="Times New Roman"/>
                      <w:sz w:val="24"/>
                      <w:szCs w:val="24"/>
                      <w:lang w:val="en-US"/>
                    </w:rPr>
                  </w:pPr>
                  <w:proofErr w:type="spellStart"/>
                  <w:r w:rsidRPr="009A6101">
                    <w:rPr>
                      <w:rStyle w:val="hps"/>
                      <w:rFonts w:ascii="Times New Roman" w:hAnsi="Times New Roman" w:cs="Times New Roman"/>
                      <w:color w:val="222222"/>
                      <w:sz w:val="24"/>
                      <w:szCs w:val="24"/>
                    </w:rPr>
                    <w:t>distanceform</w:t>
                  </w:r>
                  <w:proofErr w:type="spellEnd"/>
                </w:p>
              </w:tc>
              <w:tc>
                <w:tcPr>
                  <w:tcW w:w="1743" w:type="dxa"/>
                  <w:tcBorders>
                    <w:top w:val="single" w:sz="4" w:space="0" w:color="auto"/>
                    <w:left w:val="single" w:sz="4" w:space="0" w:color="auto"/>
                    <w:bottom w:val="single" w:sz="4" w:space="0" w:color="auto"/>
                    <w:right w:val="single" w:sz="4" w:space="0" w:color="auto"/>
                  </w:tcBorders>
                </w:tcPr>
                <w:p w:rsidR="009A6101" w:rsidRPr="00DA3EFA" w:rsidRDefault="00DA3EFA">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auto"/>
                    <w:left w:val="single" w:sz="4" w:space="0" w:color="auto"/>
                    <w:bottom w:val="single" w:sz="4" w:space="0" w:color="auto"/>
                    <w:right w:val="single" w:sz="4" w:space="0" w:color="auto"/>
                  </w:tcBorders>
                </w:tcPr>
                <w:p w:rsidR="009A6101" w:rsidRPr="00DA3EFA" w:rsidRDefault="00DA3EFA">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098" w:type="dxa"/>
                  <w:tcBorders>
                    <w:top w:val="single" w:sz="4" w:space="0" w:color="auto"/>
                    <w:left w:val="single" w:sz="4" w:space="0" w:color="auto"/>
                    <w:bottom w:val="single" w:sz="4" w:space="0" w:color="auto"/>
                    <w:right w:val="single" w:sz="4" w:space="0" w:color="auto"/>
                  </w:tcBorders>
                </w:tcPr>
                <w:p w:rsidR="009A6101" w:rsidRPr="00DA3EFA" w:rsidRDefault="00DA3EFA">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bl>
          <w:p w:rsidR="009A6101" w:rsidRPr="009A6101" w:rsidRDefault="009A6101">
            <w:pPr>
              <w:spacing w:after="0" w:line="240" w:lineRule="auto"/>
              <w:rPr>
                <w:rFonts w:ascii="Times New Roman" w:hAnsi="Times New Roman" w:cs="Times New Roman"/>
                <w:sz w:val="24"/>
                <w:szCs w:val="24"/>
                <w:lang w:val="en-US"/>
              </w:rPr>
            </w:pPr>
          </w:p>
        </w:tc>
      </w:tr>
      <w:tr w:rsidR="009A6101" w:rsidRPr="00112CD8" w:rsidTr="009A6101">
        <w:tc>
          <w:tcPr>
            <w:tcW w:w="3085"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rPr>
                <w:rFonts w:ascii="Times New Roman" w:hAnsi="Times New Roman" w:cs="Times New Roman"/>
                <w:sz w:val="24"/>
                <w:szCs w:val="24"/>
              </w:rPr>
            </w:pPr>
            <w:proofErr w:type="spellStart"/>
            <w:r w:rsidRPr="009A6101">
              <w:rPr>
                <w:rStyle w:val="hps"/>
                <w:rFonts w:ascii="Times New Roman" w:hAnsi="Times New Roman" w:cs="Times New Roman"/>
                <w:color w:val="222222"/>
                <w:sz w:val="24"/>
                <w:szCs w:val="24"/>
              </w:rPr>
              <w:t>Prerequisitesofmodule</w:t>
            </w:r>
            <w:proofErr w:type="spellEnd"/>
          </w:p>
        </w:tc>
        <w:tc>
          <w:tcPr>
            <w:tcW w:w="6486" w:type="dxa"/>
            <w:tcBorders>
              <w:top w:val="single" w:sz="4" w:space="0" w:color="auto"/>
              <w:left w:val="single" w:sz="4" w:space="0" w:color="auto"/>
              <w:bottom w:val="single" w:sz="4" w:space="0" w:color="auto"/>
              <w:right w:val="single" w:sz="4" w:space="0" w:color="auto"/>
            </w:tcBorders>
            <w:hideMark/>
          </w:tcPr>
          <w:p w:rsidR="009A6101" w:rsidRPr="009A6101" w:rsidRDefault="00DA3EFA">
            <w:pPr>
              <w:spacing w:after="0" w:line="240" w:lineRule="auto"/>
              <w:rPr>
                <w:rFonts w:ascii="Times New Roman" w:hAnsi="Times New Roman" w:cs="Times New Roman"/>
                <w:sz w:val="24"/>
                <w:szCs w:val="24"/>
                <w:lang w:val="en-US"/>
              </w:rPr>
            </w:pPr>
            <w:r w:rsidRPr="00DA3EFA">
              <w:rPr>
                <w:rFonts w:ascii="Times New Roman" w:hAnsi="Times New Roman" w:cs="Times New Roman"/>
                <w:sz w:val="24"/>
                <w:szCs w:val="24"/>
                <w:lang w:val="en-US"/>
              </w:rPr>
              <w:t xml:space="preserve">Biology, </w:t>
            </w:r>
            <w:proofErr w:type="spellStart"/>
            <w:r w:rsidRPr="00DA3EFA">
              <w:rPr>
                <w:rFonts w:ascii="Times New Roman" w:hAnsi="Times New Roman" w:cs="Times New Roman"/>
                <w:sz w:val="24"/>
                <w:szCs w:val="24"/>
                <w:lang w:val="en-US"/>
              </w:rPr>
              <w:t>zhanuarlar</w:t>
            </w:r>
            <w:proofErr w:type="spellEnd"/>
            <w:r w:rsidRPr="00DA3EFA">
              <w:rPr>
                <w:rFonts w:ascii="Times New Roman" w:hAnsi="Times New Roman" w:cs="Times New Roman"/>
                <w:sz w:val="24"/>
                <w:szCs w:val="24"/>
                <w:lang w:val="en-US"/>
              </w:rPr>
              <w:t xml:space="preserve"> </w:t>
            </w:r>
            <w:proofErr w:type="spellStart"/>
            <w:r w:rsidRPr="00DA3EFA">
              <w:rPr>
                <w:rFonts w:ascii="Times New Roman" w:hAnsi="Times New Roman" w:cs="Times New Roman"/>
                <w:sz w:val="24"/>
                <w:szCs w:val="24"/>
                <w:lang w:val="en-US"/>
              </w:rPr>
              <w:t>morfologiyasy</w:t>
            </w:r>
            <w:proofErr w:type="spellEnd"/>
            <w:r w:rsidRPr="00DA3EFA">
              <w:rPr>
                <w:rFonts w:ascii="Times New Roman" w:hAnsi="Times New Roman" w:cs="Times New Roman"/>
                <w:sz w:val="24"/>
                <w:szCs w:val="24"/>
                <w:lang w:val="en-US"/>
              </w:rPr>
              <w:t xml:space="preserve">, </w:t>
            </w:r>
            <w:proofErr w:type="spellStart"/>
            <w:r w:rsidRPr="00DA3EFA">
              <w:rPr>
                <w:rFonts w:ascii="Times New Roman" w:hAnsi="Times New Roman" w:cs="Times New Roman"/>
                <w:sz w:val="24"/>
                <w:szCs w:val="24"/>
                <w:lang w:val="en-US"/>
              </w:rPr>
              <w:t>neorganikalyқ</w:t>
            </w:r>
            <w:proofErr w:type="spellEnd"/>
            <w:r w:rsidRPr="00DA3EFA">
              <w:rPr>
                <w:rFonts w:ascii="Times New Roman" w:hAnsi="Times New Roman" w:cs="Times New Roman"/>
                <w:sz w:val="24"/>
                <w:szCs w:val="24"/>
                <w:lang w:val="en-US"/>
              </w:rPr>
              <w:t xml:space="preserve"> chemistry</w:t>
            </w:r>
          </w:p>
        </w:tc>
      </w:tr>
      <w:tr w:rsidR="009A6101" w:rsidRPr="00112CD8" w:rsidTr="009A6101">
        <w:tc>
          <w:tcPr>
            <w:tcW w:w="3085"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rPr>
                <w:rFonts w:ascii="Times New Roman" w:hAnsi="Times New Roman" w:cs="Times New Roman"/>
                <w:sz w:val="24"/>
                <w:szCs w:val="24"/>
              </w:rPr>
            </w:pPr>
            <w:proofErr w:type="spellStart"/>
            <w:r w:rsidRPr="009A6101">
              <w:rPr>
                <w:rStyle w:val="hps"/>
                <w:rFonts w:ascii="Times New Roman" w:hAnsi="Times New Roman" w:cs="Times New Roman"/>
                <w:color w:val="222222"/>
                <w:sz w:val="24"/>
                <w:szCs w:val="24"/>
              </w:rPr>
              <w:t>Educationalobjectives</w:t>
            </w:r>
            <w:proofErr w:type="spellEnd"/>
          </w:p>
        </w:tc>
        <w:tc>
          <w:tcPr>
            <w:tcW w:w="6486" w:type="dxa"/>
            <w:tcBorders>
              <w:top w:val="single" w:sz="4" w:space="0" w:color="auto"/>
              <w:left w:val="single" w:sz="4" w:space="0" w:color="auto"/>
              <w:bottom w:val="single" w:sz="4" w:space="0" w:color="auto"/>
              <w:right w:val="single" w:sz="4" w:space="0" w:color="auto"/>
            </w:tcBorders>
            <w:hideMark/>
          </w:tcPr>
          <w:p w:rsidR="00112CD8" w:rsidRPr="00DA3EFA" w:rsidRDefault="00112CD8" w:rsidP="00112CD8">
            <w:pPr>
              <w:spacing w:after="0" w:line="240" w:lineRule="auto"/>
              <w:rPr>
                <w:rFonts w:ascii="Times New Roman" w:hAnsi="Times New Roman" w:cs="Times New Roman"/>
                <w:sz w:val="24"/>
                <w:szCs w:val="24"/>
                <w:lang w:val="en-US"/>
              </w:rPr>
            </w:pPr>
            <w:r w:rsidRPr="00DA3EFA">
              <w:rPr>
                <w:rFonts w:ascii="Times New Roman" w:hAnsi="Times New Roman" w:cs="Times New Roman"/>
                <w:sz w:val="24"/>
                <w:szCs w:val="24"/>
                <w:lang w:val="en-US"/>
              </w:rPr>
              <w:t xml:space="preserve">Vegetable foods in their composition and physiological roles are vital for a healthy human diet. However, they are like animals foods are subject to various defects, disease and injury, which reduces their nutritional qualities. </w:t>
            </w:r>
          </w:p>
          <w:p w:rsidR="00112CD8" w:rsidRPr="00DA3EFA" w:rsidRDefault="00112CD8" w:rsidP="00112CD8">
            <w:pPr>
              <w:spacing w:after="0" w:line="240" w:lineRule="auto"/>
              <w:rPr>
                <w:rFonts w:ascii="Times New Roman" w:hAnsi="Times New Roman" w:cs="Times New Roman"/>
                <w:sz w:val="24"/>
                <w:szCs w:val="24"/>
                <w:lang w:val="en-US"/>
              </w:rPr>
            </w:pPr>
            <w:r w:rsidRPr="00DA3EFA">
              <w:rPr>
                <w:rFonts w:ascii="Times New Roman" w:hAnsi="Times New Roman" w:cs="Times New Roman"/>
                <w:sz w:val="24"/>
                <w:szCs w:val="24"/>
                <w:lang w:val="en-US"/>
              </w:rPr>
              <w:t xml:space="preserve">Therefore, in the course, the basics of feeding animal feed and sanitation student must: </w:t>
            </w:r>
          </w:p>
          <w:p w:rsidR="009A6101" w:rsidRPr="00112CD8" w:rsidRDefault="00112CD8" w:rsidP="00112CD8">
            <w:pPr>
              <w:spacing w:after="0" w:line="240" w:lineRule="auto"/>
              <w:rPr>
                <w:rFonts w:ascii="Times New Roman" w:hAnsi="Times New Roman" w:cs="Times New Roman"/>
                <w:sz w:val="24"/>
                <w:szCs w:val="24"/>
                <w:lang w:val="en-US"/>
              </w:rPr>
            </w:pPr>
            <w:r w:rsidRPr="00DA3EFA">
              <w:rPr>
                <w:rFonts w:ascii="Times New Roman" w:hAnsi="Times New Roman" w:cs="Times New Roman"/>
                <w:sz w:val="24"/>
                <w:szCs w:val="24"/>
                <w:lang w:val="en-US"/>
              </w:rPr>
              <w:t>- Know the chemical composition and nutritional value of plant foods, animal feeds.</w:t>
            </w:r>
          </w:p>
        </w:tc>
      </w:tr>
      <w:tr w:rsidR="009A6101" w:rsidRPr="00112CD8" w:rsidTr="009A6101">
        <w:tc>
          <w:tcPr>
            <w:tcW w:w="3085"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rPr>
                <w:rFonts w:ascii="Times New Roman" w:hAnsi="Times New Roman" w:cs="Times New Roman"/>
                <w:sz w:val="24"/>
                <w:szCs w:val="24"/>
              </w:rPr>
            </w:pPr>
            <w:r w:rsidRPr="009A6101">
              <w:rPr>
                <w:rFonts w:ascii="Times New Roman" w:hAnsi="Times New Roman" w:cs="Times New Roman"/>
                <w:sz w:val="24"/>
                <w:szCs w:val="24"/>
                <w:lang w:val="en-US"/>
              </w:rPr>
              <w:t>C</w:t>
            </w:r>
            <w:proofErr w:type="spellStart"/>
            <w:r w:rsidRPr="009A6101">
              <w:rPr>
                <w:rFonts w:ascii="Times New Roman" w:hAnsi="Times New Roman" w:cs="Times New Roman"/>
                <w:sz w:val="24"/>
                <w:szCs w:val="24"/>
              </w:rPr>
              <w:t>ontents</w:t>
            </w:r>
            <w:proofErr w:type="spellEnd"/>
          </w:p>
        </w:tc>
        <w:tc>
          <w:tcPr>
            <w:tcW w:w="6486" w:type="dxa"/>
            <w:tcBorders>
              <w:top w:val="single" w:sz="4" w:space="0" w:color="auto"/>
              <w:left w:val="single" w:sz="4" w:space="0" w:color="auto"/>
              <w:bottom w:val="single" w:sz="4" w:space="0" w:color="auto"/>
              <w:right w:val="single" w:sz="4" w:space="0" w:color="auto"/>
            </w:tcBorders>
          </w:tcPr>
          <w:p w:rsidR="00112CD8" w:rsidRPr="00DA3EFA" w:rsidRDefault="00112CD8" w:rsidP="00112CD8">
            <w:pPr>
              <w:spacing w:after="0" w:line="240" w:lineRule="auto"/>
              <w:rPr>
                <w:rFonts w:ascii="Times New Roman" w:hAnsi="Times New Roman" w:cs="Times New Roman"/>
                <w:sz w:val="24"/>
                <w:szCs w:val="24"/>
                <w:lang w:val="en-US"/>
              </w:rPr>
            </w:pPr>
            <w:r w:rsidRPr="00DA3EFA">
              <w:rPr>
                <w:rFonts w:ascii="Times New Roman" w:hAnsi="Times New Roman" w:cs="Times New Roman"/>
                <w:sz w:val="24"/>
                <w:szCs w:val="24"/>
                <w:lang w:val="en-US"/>
              </w:rPr>
              <w:t xml:space="preserve">Composition and nutritive value of feeds; evaluation methods nutritive value ; feed quality indicators , factors affecting carbohydrate , protein , mineral and vitamin nutritional fodder and methods for their control , and quality of forage species ; assessment methods and standards of quality feed; technology </w:t>
            </w:r>
            <w:proofErr w:type="spellStart"/>
            <w:r w:rsidRPr="00DA3EFA">
              <w:rPr>
                <w:rFonts w:ascii="Times New Roman" w:hAnsi="Times New Roman" w:cs="Times New Roman"/>
                <w:sz w:val="24"/>
                <w:szCs w:val="24"/>
                <w:lang w:val="en-US"/>
              </w:rPr>
              <w:t>workpiece</w:t>
            </w:r>
            <w:proofErr w:type="spellEnd"/>
            <w:r w:rsidRPr="00DA3EFA">
              <w:rPr>
                <w:rFonts w:ascii="Times New Roman" w:hAnsi="Times New Roman" w:cs="Times New Roman"/>
                <w:sz w:val="24"/>
                <w:szCs w:val="24"/>
                <w:lang w:val="en-US"/>
              </w:rPr>
              <w:t xml:space="preserve"> storage methods and preparation for feeding ; way neutralization of toxic started .</w:t>
            </w:r>
          </w:p>
          <w:p w:rsidR="00112CD8" w:rsidRPr="00DA3EFA" w:rsidRDefault="00112CD8" w:rsidP="00112CD8">
            <w:pPr>
              <w:spacing w:after="0" w:line="240" w:lineRule="auto"/>
              <w:rPr>
                <w:rFonts w:ascii="Times New Roman" w:hAnsi="Times New Roman" w:cs="Times New Roman"/>
                <w:sz w:val="24"/>
                <w:szCs w:val="24"/>
                <w:lang w:val="en-US"/>
              </w:rPr>
            </w:pPr>
            <w:r w:rsidRPr="00DA3EFA">
              <w:rPr>
                <w:rFonts w:ascii="Times New Roman" w:hAnsi="Times New Roman" w:cs="Times New Roman"/>
                <w:sz w:val="24"/>
                <w:szCs w:val="24"/>
                <w:lang w:val="en-US"/>
              </w:rPr>
              <w:t>Students are introduced to the scientific principles of feeding, the composition and nutritional value of feed, species and quality of feed, animal feed normalized system of individual species and age groups .</w:t>
            </w:r>
          </w:p>
          <w:p w:rsidR="009A6101" w:rsidRPr="00DA3EFA" w:rsidRDefault="00112CD8" w:rsidP="00112CD8">
            <w:pPr>
              <w:spacing w:after="0" w:line="240" w:lineRule="auto"/>
              <w:rPr>
                <w:rFonts w:ascii="Times New Roman" w:hAnsi="Times New Roman" w:cs="Times New Roman"/>
                <w:sz w:val="24"/>
                <w:szCs w:val="24"/>
                <w:lang w:val="en-US"/>
              </w:rPr>
            </w:pPr>
            <w:r w:rsidRPr="00DA3EFA">
              <w:rPr>
                <w:rFonts w:ascii="Times New Roman" w:hAnsi="Times New Roman" w:cs="Times New Roman"/>
                <w:sz w:val="24"/>
                <w:szCs w:val="24"/>
                <w:lang w:val="en-US"/>
              </w:rPr>
              <w:t xml:space="preserve">Methods of health assessment of different types of feed, food processing plants , as well as mineral and synthetic additives. Considered their toxicological characteristics when they contain harmful inclusions pesticide residues and </w:t>
            </w:r>
            <w:proofErr w:type="spellStart"/>
            <w:r w:rsidRPr="00DA3EFA">
              <w:rPr>
                <w:rFonts w:ascii="Times New Roman" w:hAnsi="Times New Roman" w:cs="Times New Roman"/>
                <w:sz w:val="24"/>
                <w:szCs w:val="24"/>
                <w:lang w:val="en-US"/>
              </w:rPr>
              <w:t>mycotoxins</w:t>
            </w:r>
            <w:proofErr w:type="spellEnd"/>
            <w:r w:rsidRPr="00DA3EFA">
              <w:rPr>
                <w:rFonts w:ascii="Times New Roman" w:hAnsi="Times New Roman" w:cs="Times New Roman"/>
                <w:sz w:val="24"/>
                <w:szCs w:val="24"/>
                <w:lang w:val="en-US"/>
              </w:rPr>
              <w:t xml:space="preserve"> , nitrates</w:t>
            </w:r>
          </w:p>
        </w:tc>
      </w:tr>
      <w:tr w:rsidR="009A6101" w:rsidRPr="00112CD8" w:rsidTr="009A6101">
        <w:tc>
          <w:tcPr>
            <w:tcW w:w="3085"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rPr>
                <w:rFonts w:ascii="Times New Roman" w:hAnsi="Times New Roman" w:cs="Times New Roman"/>
                <w:sz w:val="24"/>
                <w:szCs w:val="24"/>
              </w:rPr>
            </w:pPr>
            <w:proofErr w:type="spellStart"/>
            <w:r w:rsidRPr="009A6101">
              <w:rPr>
                <w:rStyle w:val="hps"/>
                <w:rFonts w:ascii="Times New Roman" w:hAnsi="Times New Roman" w:cs="Times New Roman"/>
                <w:color w:val="222222"/>
                <w:sz w:val="24"/>
                <w:szCs w:val="24"/>
              </w:rPr>
              <w:t>Formoffinalcontrol</w:t>
            </w:r>
            <w:proofErr w:type="spellEnd"/>
          </w:p>
        </w:tc>
        <w:tc>
          <w:tcPr>
            <w:tcW w:w="6486" w:type="dxa"/>
            <w:tcBorders>
              <w:top w:val="single" w:sz="4" w:space="0" w:color="auto"/>
              <w:left w:val="single" w:sz="4" w:space="0" w:color="auto"/>
              <w:bottom w:val="single" w:sz="4" w:space="0" w:color="auto"/>
              <w:right w:val="single" w:sz="4" w:space="0" w:color="auto"/>
            </w:tcBorders>
          </w:tcPr>
          <w:p w:rsidR="009A6101" w:rsidRPr="00DA3EFA" w:rsidRDefault="00112CD8" w:rsidP="00DA3EFA">
            <w:pPr>
              <w:spacing w:after="0" w:line="240" w:lineRule="auto"/>
              <w:rPr>
                <w:rFonts w:ascii="Times New Roman" w:hAnsi="Times New Roman" w:cs="Times New Roman"/>
                <w:sz w:val="24"/>
                <w:szCs w:val="24"/>
                <w:lang w:val="en-US"/>
              </w:rPr>
            </w:pPr>
            <w:r w:rsidRPr="00112CD8">
              <w:rPr>
                <w:rFonts w:ascii="Times New Roman" w:hAnsi="Times New Roman" w:cs="Times New Roman"/>
                <w:sz w:val="24"/>
                <w:szCs w:val="24"/>
                <w:lang w:val="en-US"/>
              </w:rPr>
              <w:t>ekzamen</w:t>
            </w:r>
          </w:p>
        </w:tc>
      </w:tr>
      <w:tr w:rsidR="009A6101" w:rsidRPr="009A6101" w:rsidTr="009A6101">
        <w:tc>
          <w:tcPr>
            <w:tcW w:w="3085" w:type="dxa"/>
            <w:tcBorders>
              <w:top w:val="single" w:sz="4" w:space="0" w:color="auto"/>
              <w:left w:val="single" w:sz="4" w:space="0" w:color="auto"/>
              <w:bottom w:val="single" w:sz="4" w:space="0" w:color="auto"/>
              <w:right w:val="single" w:sz="4" w:space="0" w:color="auto"/>
            </w:tcBorders>
            <w:hideMark/>
          </w:tcPr>
          <w:p w:rsidR="009A6101" w:rsidRPr="009A6101" w:rsidRDefault="009A6101">
            <w:pPr>
              <w:spacing w:after="0" w:line="240" w:lineRule="auto"/>
              <w:rPr>
                <w:rFonts w:ascii="Times New Roman" w:hAnsi="Times New Roman" w:cs="Times New Roman"/>
                <w:sz w:val="24"/>
                <w:szCs w:val="24"/>
              </w:rPr>
            </w:pPr>
            <w:proofErr w:type="spellStart"/>
            <w:r w:rsidRPr="009A6101">
              <w:rPr>
                <w:rStyle w:val="hps"/>
                <w:rFonts w:ascii="Times New Roman" w:hAnsi="Times New Roman" w:cs="Times New Roman"/>
                <w:color w:val="222222"/>
                <w:sz w:val="24"/>
                <w:szCs w:val="24"/>
              </w:rPr>
              <w:t>Literature</w:t>
            </w:r>
            <w:proofErr w:type="spellEnd"/>
          </w:p>
        </w:tc>
        <w:tc>
          <w:tcPr>
            <w:tcW w:w="6486" w:type="dxa"/>
            <w:tcBorders>
              <w:top w:val="single" w:sz="4" w:space="0" w:color="auto"/>
              <w:left w:val="single" w:sz="4" w:space="0" w:color="auto"/>
              <w:bottom w:val="single" w:sz="4" w:space="0" w:color="auto"/>
              <w:right w:val="single" w:sz="4" w:space="0" w:color="auto"/>
            </w:tcBorders>
            <w:hideMark/>
          </w:tcPr>
          <w:p w:rsidR="00112CD8" w:rsidRPr="00112CD8" w:rsidRDefault="00112CD8" w:rsidP="00112CD8">
            <w:pPr>
              <w:spacing w:after="0" w:line="240" w:lineRule="auto"/>
              <w:rPr>
                <w:rStyle w:val="hps"/>
                <w:rFonts w:ascii="Times New Roman" w:hAnsi="Times New Roman" w:cs="Times New Roman"/>
                <w:color w:val="222222"/>
                <w:sz w:val="24"/>
                <w:szCs w:val="24"/>
                <w:lang w:val="en-US"/>
              </w:rPr>
            </w:pPr>
            <w:r w:rsidRPr="00112CD8">
              <w:rPr>
                <w:rStyle w:val="hps"/>
                <w:rFonts w:ascii="Times New Roman" w:hAnsi="Times New Roman" w:cs="Times New Roman"/>
                <w:color w:val="222222"/>
                <w:sz w:val="24"/>
                <w:szCs w:val="24"/>
                <w:lang w:val="en-US"/>
              </w:rPr>
              <w:t>Basic</w:t>
            </w:r>
          </w:p>
          <w:p w:rsidR="00112CD8" w:rsidRPr="00D47368" w:rsidRDefault="00112CD8" w:rsidP="00112CD8">
            <w:pPr>
              <w:spacing w:after="0" w:line="240" w:lineRule="auto"/>
              <w:rPr>
                <w:rStyle w:val="hps"/>
                <w:rFonts w:ascii="Times New Roman" w:hAnsi="Times New Roman" w:cs="Times New Roman"/>
                <w:color w:val="222222"/>
                <w:sz w:val="24"/>
                <w:szCs w:val="24"/>
                <w:lang w:val="en-US"/>
              </w:rPr>
            </w:pPr>
            <w:r w:rsidRPr="00D47368">
              <w:rPr>
                <w:rStyle w:val="hps"/>
                <w:rFonts w:ascii="Times New Roman" w:hAnsi="Times New Roman" w:cs="Times New Roman"/>
                <w:color w:val="222222"/>
                <w:sz w:val="24"/>
                <w:szCs w:val="24"/>
                <w:lang w:val="en-US"/>
              </w:rPr>
              <w:t xml:space="preserve">1 </w:t>
            </w:r>
            <w:proofErr w:type="spellStart"/>
            <w:r w:rsidRPr="00D47368">
              <w:rPr>
                <w:rStyle w:val="hps"/>
                <w:rFonts w:ascii="Times New Roman" w:hAnsi="Times New Roman" w:cs="Times New Roman"/>
                <w:color w:val="222222"/>
                <w:sz w:val="24"/>
                <w:szCs w:val="24"/>
                <w:lang w:val="en-US"/>
              </w:rPr>
              <w:t>Bakanov</w:t>
            </w:r>
            <w:proofErr w:type="spellEnd"/>
            <w:r w:rsidRPr="00D47368">
              <w:rPr>
                <w:rStyle w:val="hps"/>
                <w:rFonts w:ascii="Times New Roman" w:hAnsi="Times New Roman" w:cs="Times New Roman"/>
                <w:color w:val="222222"/>
                <w:sz w:val="24"/>
                <w:szCs w:val="24"/>
                <w:lang w:val="en-US"/>
              </w:rPr>
              <w:t xml:space="preserve"> VN, VK </w:t>
            </w:r>
            <w:proofErr w:type="spellStart"/>
            <w:r w:rsidRPr="00D47368">
              <w:rPr>
                <w:rStyle w:val="hps"/>
                <w:rFonts w:ascii="Times New Roman" w:hAnsi="Times New Roman" w:cs="Times New Roman"/>
                <w:color w:val="222222"/>
                <w:sz w:val="24"/>
                <w:szCs w:val="24"/>
                <w:lang w:val="en-US"/>
              </w:rPr>
              <w:t>Menkin</w:t>
            </w:r>
            <w:proofErr w:type="spellEnd"/>
            <w:r w:rsidRPr="00D47368">
              <w:rPr>
                <w:rStyle w:val="hps"/>
                <w:rFonts w:ascii="Times New Roman" w:hAnsi="Times New Roman" w:cs="Times New Roman"/>
                <w:color w:val="222222"/>
                <w:sz w:val="24"/>
                <w:szCs w:val="24"/>
                <w:lang w:val="en-US"/>
              </w:rPr>
              <w:t xml:space="preserve"> Feeding of agricultural </w:t>
            </w:r>
            <w:proofErr w:type="gramStart"/>
            <w:r w:rsidRPr="00D47368">
              <w:rPr>
                <w:rStyle w:val="hps"/>
                <w:rFonts w:ascii="Times New Roman" w:hAnsi="Times New Roman" w:cs="Times New Roman"/>
                <w:color w:val="222222"/>
                <w:sz w:val="24"/>
                <w:szCs w:val="24"/>
                <w:lang w:val="en-US"/>
              </w:rPr>
              <w:t>animals .</w:t>
            </w:r>
            <w:proofErr w:type="gramEnd"/>
            <w:r w:rsidRPr="00D47368">
              <w:rPr>
                <w:rStyle w:val="hps"/>
                <w:rFonts w:ascii="Times New Roman" w:hAnsi="Times New Roman" w:cs="Times New Roman"/>
                <w:color w:val="222222"/>
                <w:sz w:val="24"/>
                <w:szCs w:val="24"/>
                <w:lang w:val="en-US"/>
              </w:rPr>
              <w:t xml:space="preserve"> - M. </w:t>
            </w:r>
            <w:proofErr w:type="spellStart"/>
            <w:r w:rsidRPr="00D47368">
              <w:rPr>
                <w:rStyle w:val="hps"/>
                <w:rFonts w:ascii="Times New Roman" w:hAnsi="Times New Roman" w:cs="Times New Roman"/>
                <w:color w:val="222222"/>
                <w:sz w:val="24"/>
                <w:szCs w:val="24"/>
                <w:lang w:val="en-US"/>
              </w:rPr>
              <w:t>Agropromizdat</w:t>
            </w:r>
            <w:proofErr w:type="spellEnd"/>
            <w:r w:rsidRPr="00D47368">
              <w:rPr>
                <w:rStyle w:val="hps"/>
                <w:rFonts w:ascii="Times New Roman" w:hAnsi="Times New Roman" w:cs="Times New Roman"/>
                <w:color w:val="222222"/>
                <w:sz w:val="24"/>
                <w:szCs w:val="24"/>
                <w:lang w:val="en-US"/>
              </w:rPr>
              <w:t xml:space="preserve"> , 1989.-511 with</w:t>
            </w:r>
          </w:p>
          <w:p w:rsidR="00112CD8" w:rsidRPr="00D47368" w:rsidRDefault="00112CD8" w:rsidP="00112CD8">
            <w:pPr>
              <w:spacing w:after="0" w:line="240" w:lineRule="auto"/>
              <w:rPr>
                <w:rStyle w:val="hps"/>
                <w:rFonts w:ascii="Times New Roman" w:hAnsi="Times New Roman" w:cs="Times New Roman"/>
                <w:color w:val="222222"/>
                <w:sz w:val="24"/>
                <w:szCs w:val="24"/>
                <w:lang w:val="en-US"/>
              </w:rPr>
            </w:pPr>
            <w:r w:rsidRPr="00D47368">
              <w:rPr>
                <w:rStyle w:val="hps"/>
                <w:rFonts w:ascii="Times New Roman" w:hAnsi="Times New Roman" w:cs="Times New Roman"/>
                <w:color w:val="222222"/>
                <w:sz w:val="24"/>
                <w:szCs w:val="24"/>
                <w:lang w:val="en-US"/>
              </w:rPr>
              <w:t xml:space="preserve">2 </w:t>
            </w:r>
            <w:proofErr w:type="spellStart"/>
            <w:r w:rsidRPr="00D47368">
              <w:rPr>
                <w:rStyle w:val="hps"/>
                <w:rFonts w:ascii="Times New Roman" w:hAnsi="Times New Roman" w:cs="Times New Roman"/>
                <w:color w:val="222222"/>
                <w:sz w:val="24"/>
                <w:szCs w:val="24"/>
                <w:lang w:val="en-US"/>
              </w:rPr>
              <w:t>Bogdanov</w:t>
            </w:r>
            <w:proofErr w:type="spellEnd"/>
            <w:r w:rsidRPr="00D47368">
              <w:rPr>
                <w:rStyle w:val="hps"/>
                <w:rFonts w:ascii="Times New Roman" w:hAnsi="Times New Roman" w:cs="Times New Roman"/>
                <w:color w:val="222222"/>
                <w:sz w:val="24"/>
                <w:szCs w:val="24"/>
                <w:lang w:val="en-US"/>
              </w:rPr>
              <w:t xml:space="preserve"> GA Feeding of agricultural </w:t>
            </w:r>
            <w:proofErr w:type="gramStart"/>
            <w:r w:rsidRPr="00D47368">
              <w:rPr>
                <w:rStyle w:val="hps"/>
                <w:rFonts w:ascii="Times New Roman" w:hAnsi="Times New Roman" w:cs="Times New Roman"/>
                <w:color w:val="222222"/>
                <w:sz w:val="24"/>
                <w:szCs w:val="24"/>
                <w:lang w:val="en-US"/>
              </w:rPr>
              <w:t>animals .</w:t>
            </w:r>
            <w:proofErr w:type="gramEnd"/>
            <w:r w:rsidRPr="00D47368">
              <w:rPr>
                <w:rStyle w:val="hps"/>
                <w:rFonts w:ascii="Times New Roman" w:hAnsi="Times New Roman" w:cs="Times New Roman"/>
                <w:color w:val="222222"/>
                <w:sz w:val="24"/>
                <w:szCs w:val="24"/>
                <w:lang w:val="en-US"/>
              </w:rPr>
              <w:t xml:space="preserve"> - M. </w:t>
            </w:r>
            <w:proofErr w:type="spellStart"/>
            <w:r w:rsidRPr="00D47368">
              <w:rPr>
                <w:rStyle w:val="hps"/>
                <w:rFonts w:ascii="Times New Roman" w:hAnsi="Times New Roman" w:cs="Times New Roman"/>
                <w:color w:val="222222"/>
                <w:sz w:val="24"/>
                <w:szCs w:val="24"/>
                <w:lang w:val="en-US"/>
              </w:rPr>
              <w:t>Agropromizdat</w:t>
            </w:r>
            <w:proofErr w:type="spellEnd"/>
            <w:r w:rsidRPr="00D47368">
              <w:rPr>
                <w:rStyle w:val="hps"/>
                <w:rFonts w:ascii="Times New Roman" w:hAnsi="Times New Roman" w:cs="Times New Roman"/>
                <w:color w:val="222222"/>
                <w:sz w:val="24"/>
                <w:szCs w:val="24"/>
                <w:lang w:val="en-US"/>
              </w:rPr>
              <w:t xml:space="preserve"> , 1990.-624 with</w:t>
            </w:r>
          </w:p>
          <w:p w:rsidR="00112CD8" w:rsidRPr="00D47368" w:rsidRDefault="00112CD8" w:rsidP="00112CD8">
            <w:pPr>
              <w:spacing w:after="0" w:line="240" w:lineRule="auto"/>
              <w:rPr>
                <w:rStyle w:val="hps"/>
                <w:rFonts w:ascii="Times New Roman" w:hAnsi="Times New Roman" w:cs="Times New Roman"/>
                <w:color w:val="222222"/>
                <w:sz w:val="24"/>
                <w:szCs w:val="24"/>
                <w:lang w:val="en-US"/>
              </w:rPr>
            </w:pPr>
            <w:r w:rsidRPr="00D47368">
              <w:rPr>
                <w:rStyle w:val="hps"/>
                <w:rFonts w:ascii="Times New Roman" w:hAnsi="Times New Roman" w:cs="Times New Roman"/>
                <w:color w:val="222222"/>
                <w:sz w:val="24"/>
                <w:szCs w:val="24"/>
                <w:lang w:val="en-US"/>
              </w:rPr>
              <w:t xml:space="preserve">3 </w:t>
            </w:r>
            <w:proofErr w:type="spellStart"/>
            <w:r w:rsidRPr="00D47368">
              <w:rPr>
                <w:rStyle w:val="hps"/>
                <w:rFonts w:ascii="Times New Roman" w:hAnsi="Times New Roman" w:cs="Times New Roman"/>
                <w:color w:val="222222"/>
                <w:sz w:val="24"/>
                <w:szCs w:val="24"/>
                <w:lang w:val="en-US"/>
              </w:rPr>
              <w:t>Zhazylbekov</w:t>
            </w:r>
            <w:proofErr w:type="spellEnd"/>
            <w:r w:rsidRPr="00D47368">
              <w:rPr>
                <w:rStyle w:val="hps"/>
                <w:rFonts w:ascii="Times New Roman" w:hAnsi="Times New Roman" w:cs="Times New Roman"/>
                <w:color w:val="222222"/>
                <w:sz w:val="24"/>
                <w:szCs w:val="24"/>
                <w:lang w:val="en-US"/>
              </w:rPr>
              <w:t xml:space="preserve"> NA etc. Feeding cattle in Kazakhstan in modern conditions. - </w:t>
            </w:r>
            <w:proofErr w:type="spellStart"/>
            <w:r w:rsidRPr="00D47368">
              <w:rPr>
                <w:rStyle w:val="hps"/>
                <w:rFonts w:ascii="Times New Roman" w:hAnsi="Times New Roman" w:cs="Times New Roman"/>
                <w:color w:val="222222"/>
                <w:sz w:val="24"/>
                <w:szCs w:val="24"/>
                <w:lang w:val="en-US"/>
              </w:rPr>
              <w:t>Almaty</w:t>
            </w:r>
            <w:proofErr w:type="spellEnd"/>
            <w:r w:rsidRPr="00D47368">
              <w:rPr>
                <w:rStyle w:val="hps"/>
                <w:rFonts w:ascii="Times New Roman" w:hAnsi="Times New Roman" w:cs="Times New Roman"/>
                <w:color w:val="222222"/>
                <w:sz w:val="24"/>
                <w:szCs w:val="24"/>
                <w:lang w:val="en-US"/>
              </w:rPr>
              <w:t>, 2005.-331 with</w:t>
            </w:r>
          </w:p>
          <w:p w:rsidR="00112CD8" w:rsidRPr="00D47368" w:rsidRDefault="00112CD8" w:rsidP="00112CD8">
            <w:pPr>
              <w:spacing w:after="0" w:line="240" w:lineRule="auto"/>
              <w:rPr>
                <w:rStyle w:val="hps"/>
                <w:rFonts w:ascii="Times New Roman" w:hAnsi="Times New Roman" w:cs="Times New Roman"/>
                <w:color w:val="222222"/>
                <w:sz w:val="24"/>
                <w:szCs w:val="24"/>
                <w:lang w:val="en-US"/>
              </w:rPr>
            </w:pPr>
            <w:r w:rsidRPr="00D47368">
              <w:rPr>
                <w:rStyle w:val="hps"/>
                <w:rFonts w:ascii="Times New Roman" w:hAnsi="Times New Roman" w:cs="Times New Roman"/>
                <w:color w:val="222222"/>
                <w:sz w:val="24"/>
                <w:szCs w:val="24"/>
                <w:lang w:val="en-US"/>
              </w:rPr>
              <w:lastRenderedPageBreak/>
              <w:t xml:space="preserve">4 </w:t>
            </w:r>
            <w:proofErr w:type="spellStart"/>
            <w:r w:rsidRPr="00D47368">
              <w:rPr>
                <w:rStyle w:val="hps"/>
                <w:rFonts w:ascii="Times New Roman" w:hAnsi="Times New Roman" w:cs="Times New Roman"/>
                <w:color w:val="222222"/>
                <w:sz w:val="24"/>
                <w:szCs w:val="24"/>
                <w:lang w:val="en-US"/>
              </w:rPr>
              <w:t>Mukhina</w:t>
            </w:r>
            <w:proofErr w:type="spellEnd"/>
            <w:r w:rsidRPr="00D47368">
              <w:rPr>
                <w:rStyle w:val="hps"/>
                <w:rFonts w:ascii="Times New Roman" w:hAnsi="Times New Roman" w:cs="Times New Roman"/>
                <w:color w:val="222222"/>
                <w:sz w:val="24"/>
                <w:szCs w:val="24"/>
                <w:lang w:val="en-US"/>
              </w:rPr>
              <w:t xml:space="preserve"> NV Fodder and other biologically active feed additives for </w:t>
            </w:r>
            <w:proofErr w:type="gramStart"/>
            <w:r w:rsidRPr="00D47368">
              <w:rPr>
                <w:rStyle w:val="hps"/>
                <w:rFonts w:ascii="Times New Roman" w:hAnsi="Times New Roman" w:cs="Times New Roman"/>
                <w:color w:val="222222"/>
                <w:sz w:val="24"/>
                <w:szCs w:val="24"/>
                <w:lang w:val="en-US"/>
              </w:rPr>
              <w:t>animals .</w:t>
            </w:r>
            <w:proofErr w:type="gramEnd"/>
            <w:r w:rsidRPr="00D47368">
              <w:rPr>
                <w:rStyle w:val="hps"/>
                <w:rFonts w:ascii="Times New Roman" w:hAnsi="Times New Roman" w:cs="Times New Roman"/>
                <w:color w:val="222222"/>
                <w:sz w:val="24"/>
                <w:szCs w:val="24"/>
                <w:lang w:val="en-US"/>
              </w:rPr>
              <w:t xml:space="preserve"> - Moscow: </w:t>
            </w:r>
            <w:proofErr w:type="spellStart"/>
            <w:r w:rsidRPr="00D47368">
              <w:rPr>
                <w:rStyle w:val="hps"/>
                <w:rFonts w:ascii="Times New Roman" w:hAnsi="Times New Roman" w:cs="Times New Roman"/>
                <w:color w:val="222222"/>
                <w:sz w:val="24"/>
                <w:szCs w:val="24"/>
                <w:lang w:val="en-US"/>
              </w:rPr>
              <w:t>Kolos</w:t>
            </w:r>
            <w:proofErr w:type="spellEnd"/>
            <w:r w:rsidRPr="00D47368">
              <w:rPr>
                <w:rStyle w:val="hps"/>
                <w:rFonts w:ascii="Times New Roman" w:hAnsi="Times New Roman" w:cs="Times New Roman"/>
                <w:color w:val="222222"/>
                <w:sz w:val="24"/>
                <w:szCs w:val="24"/>
                <w:lang w:val="en-US"/>
              </w:rPr>
              <w:t xml:space="preserve"> C, 2008.-271 with</w:t>
            </w:r>
          </w:p>
          <w:p w:rsidR="00112CD8" w:rsidRPr="00D47368" w:rsidRDefault="00112CD8" w:rsidP="00112CD8">
            <w:pPr>
              <w:spacing w:after="0" w:line="240" w:lineRule="auto"/>
              <w:rPr>
                <w:rStyle w:val="hps"/>
                <w:rFonts w:ascii="Times New Roman" w:hAnsi="Times New Roman" w:cs="Times New Roman"/>
                <w:color w:val="222222"/>
                <w:sz w:val="24"/>
                <w:szCs w:val="24"/>
                <w:lang w:val="en-US"/>
              </w:rPr>
            </w:pPr>
            <w:r w:rsidRPr="00D47368">
              <w:rPr>
                <w:rStyle w:val="hps"/>
                <w:rFonts w:ascii="Times New Roman" w:hAnsi="Times New Roman" w:cs="Times New Roman"/>
                <w:color w:val="222222"/>
                <w:sz w:val="24"/>
                <w:szCs w:val="24"/>
                <w:lang w:val="en-US"/>
              </w:rPr>
              <w:t xml:space="preserve">5 </w:t>
            </w:r>
            <w:proofErr w:type="spellStart"/>
            <w:r w:rsidRPr="00D47368">
              <w:rPr>
                <w:rStyle w:val="hps"/>
                <w:rFonts w:ascii="Times New Roman" w:hAnsi="Times New Roman" w:cs="Times New Roman"/>
                <w:color w:val="222222"/>
                <w:sz w:val="24"/>
                <w:szCs w:val="24"/>
                <w:lang w:val="en-US"/>
              </w:rPr>
              <w:t>Khokhrin</w:t>
            </w:r>
            <w:proofErr w:type="spellEnd"/>
            <w:r w:rsidRPr="00D47368">
              <w:rPr>
                <w:rStyle w:val="hps"/>
                <w:rFonts w:ascii="Times New Roman" w:hAnsi="Times New Roman" w:cs="Times New Roman"/>
                <w:color w:val="222222"/>
                <w:sz w:val="24"/>
                <w:szCs w:val="24"/>
                <w:lang w:val="en-US"/>
              </w:rPr>
              <w:t xml:space="preserve"> SN Feeds and feeding of </w:t>
            </w:r>
            <w:proofErr w:type="gramStart"/>
            <w:r w:rsidRPr="00D47368">
              <w:rPr>
                <w:rStyle w:val="hps"/>
                <w:rFonts w:ascii="Times New Roman" w:hAnsi="Times New Roman" w:cs="Times New Roman"/>
                <w:color w:val="222222"/>
                <w:sz w:val="24"/>
                <w:szCs w:val="24"/>
                <w:lang w:val="en-US"/>
              </w:rPr>
              <w:t>animals :</w:t>
            </w:r>
            <w:proofErr w:type="gramEnd"/>
            <w:r w:rsidRPr="00D47368">
              <w:rPr>
                <w:rStyle w:val="hps"/>
                <w:rFonts w:ascii="Times New Roman" w:hAnsi="Times New Roman" w:cs="Times New Roman"/>
                <w:color w:val="222222"/>
                <w:sz w:val="24"/>
                <w:szCs w:val="24"/>
                <w:lang w:val="en-US"/>
              </w:rPr>
              <w:t xml:space="preserve"> Textbook. St. Petersburg : Publishing House " DOE "</w:t>
            </w:r>
          </w:p>
          <w:p w:rsidR="00112CD8" w:rsidRPr="00D47368" w:rsidRDefault="00112CD8" w:rsidP="00112CD8">
            <w:pPr>
              <w:spacing w:after="0" w:line="240" w:lineRule="auto"/>
              <w:rPr>
                <w:rStyle w:val="hps"/>
                <w:rFonts w:ascii="Times New Roman" w:hAnsi="Times New Roman" w:cs="Times New Roman"/>
                <w:color w:val="222222"/>
                <w:sz w:val="24"/>
                <w:szCs w:val="24"/>
                <w:lang w:val="en-US"/>
              </w:rPr>
            </w:pPr>
            <w:r w:rsidRPr="00D47368">
              <w:rPr>
                <w:rStyle w:val="hps"/>
                <w:rFonts w:ascii="Times New Roman" w:hAnsi="Times New Roman" w:cs="Times New Roman"/>
                <w:color w:val="222222"/>
                <w:sz w:val="24"/>
                <w:szCs w:val="24"/>
                <w:lang w:val="en-US"/>
              </w:rPr>
              <w:t>Additional</w:t>
            </w:r>
          </w:p>
          <w:p w:rsidR="00112CD8" w:rsidRPr="00D47368" w:rsidRDefault="00112CD8" w:rsidP="00112CD8">
            <w:pPr>
              <w:spacing w:after="0" w:line="240" w:lineRule="auto"/>
              <w:rPr>
                <w:rStyle w:val="hps"/>
                <w:rFonts w:ascii="Times New Roman" w:hAnsi="Times New Roman" w:cs="Times New Roman"/>
                <w:color w:val="222222"/>
                <w:sz w:val="24"/>
                <w:szCs w:val="24"/>
                <w:lang w:val="en-US"/>
              </w:rPr>
            </w:pPr>
            <w:r w:rsidRPr="00D47368">
              <w:rPr>
                <w:rStyle w:val="hps"/>
                <w:rFonts w:ascii="Times New Roman" w:hAnsi="Times New Roman" w:cs="Times New Roman"/>
                <w:color w:val="222222"/>
                <w:sz w:val="24"/>
                <w:szCs w:val="24"/>
                <w:lang w:val="en-US"/>
              </w:rPr>
              <w:t xml:space="preserve">6 Manual control of feeding and housing animals / VA </w:t>
            </w:r>
            <w:proofErr w:type="spellStart"/>
            <w:r w:rsidRPr="00D47368">
              <w:rPr>
                <w:rStyle w:val="hps"/>
                <w:rFonts w:ascii="Times New Roman" w:hAnsi="Times New Roman" w:cs="Times New Roman"/>
                <w:color w:val="222222"/>
                <w:sz w:val="24"/>
                <w:szCs w:val="24"/>
                <w:lang w:val="en-US"/>
              </w:rPr>
              <w:t>Alikaev</w:t>
            </w:r>
            <w:proofErr w:type="spellEnd"/>
            <w:r w:rsidRPr="00D47368">
              <w:rPr>
                <w:rStyle w:val="hps"/>
                <w:rFonts w:ascii="Times New Roman" w:hAnsi="Times New Roman" w:cs="Times New Roman"/>
                <w:color w:val="222222"/>
                <w:sz w:val="24"/>
                <w:szCs w:val="24"/>
                <w:lang w:val="en-US"/>
              </w:rPr>
              <w:t xml:space="preserve"> , EA </w:t>
            </w:r>
            <w:proofErr w:type="spellStart"/>
            <w:r w:rsidRPr="00D47368">
              <w:rPr>
                <w:rStyle w:val="hps"/>
                <w:rFonts w:ascii="Times New Roman" w:hAnsi="Times New Roman" w:cs="Times New Roman"/>
                <w:color w:val="222222"/>
                <w:sz w:val="24"/>
                <w:szCs w:val="24"/>
                <w:lang w:val="en-US"/>
              </w:rPr>
              <w:t>Petukhov</w:t>
            </w:r>
            <w:proofErr w:type="spellEnd"/>
            <w:r w:rsidRPr="00D47368">
              <w:rPr>
                <w:rStyle w:val="hps"/>
                <w:rFonts w:ascii="Times New Roman" w:hAnsi="Times New Roman" w:cs="Times New Roman"/>
                <w:color w:val="222222"/>
                <w:sz w:val="24"/>
                <w:szCs w:val="24"/>
                <w:lang w:val="en-US"/>
              </w:rPr>
              <w:t xml:space="preserve"> , LD </w:t>
            </w:r>
            <w:proofErr w:type="spellStart"/>
            <w:r w:rsidRPr="00D47368">
              <w:rPr>
                <w:rStyle w:val="hps"/>
                <w:rFonts w:ascii="Times New Roman" w:hAnsi="Times New Roman" w:cs="Times New Roman"/>
                <w:color w:val="222222"/>
                <w:sz w:val="24"/>
                <w:szCs w:val="24"/>
                <w:lang w:val="en-US"/>
              </w:rPr>
              <w:t>Hasenova</w:t>
            </w:r>
            <w:proofErr w:type="spellEnd"/>
            <w:r w:rsidRPr="00D47368">
              <w:rPr>
                <w:rStyle w:val="hps"/>
                <w:rFonts w:ascii="Times New Roman" w:hAnsi="Times New Roman" w:cs="Times New Roman"/>
                <w:color w:val="222222"/>
                <w:sz w:val="24"/>
                <w:szCs w:val="24"/>
                <w:lang w:val="en-US"/>
              </w:rPr>
              <w:t xml:space="preserve"> and dr.-M. : </w:t>
            </w:r>
            <w:proofErr w:type="spellStart"/>
            <w:r w:rsidRPr="00D47368">
              <w:rPr>
                <w:rStyle w:val="hps"/>
                <w:rFonts w:ascii="Times New Roman" w:hAnsi="Times New Roman" w:cs="Times New Roman"/>
                <w:color w:val="222222"/>
                <w:sz w:val="24"/>
                <w:szCs w:val="24"/>
                <w:lang w:val="en-US"/>
              </w:rPr>
              <w:t>Kolos</w:t>
            </w:r>
            <w:proofErr w:type="spellEnd"/>
            <w:r w:rsidRPr="00D47368">
              <w:rPr>
                <w:rStyle w:val="hps"/>
                <w:rFonts w:ascii="Times New Roman" w:hAnsi="Times New Roman" w:cs="Times New Roman"/>
                <w:color w:val="222222"/>
                <w:sz w:val="24"/>
                <w:szCs w:val="24"/>
                <w:lang w:val="en-US"/>
              </w:rPr>
              <w:t>, 1982.-320 with</w:t>
            </w:r>
          </w:p>
          <w:p w:rsidR="009A6101" w:rsidRPr="00DA3EFA" w:rsidRDefault="00112CD8" w:rsidP="00112CD8">
            <w:pPr>
              <w:spacing w:after="0" w:line="240" w:lineRule="auto"/>
              <w:rPr>
                <w:rFonts w:ascii="Times New Roman" w:hAnsi="Times New Roman" w:cs="Times New Roman"/>
                <w:color w:val="222222"/>
                <w:sz w:val="24"/>
                <w:szCs w:val="24"/>
              </w:rPr>
            </w:pPr>
            <w:r w:rsidRPr="00D47368">
              <w:rPr>
                <w:rStyle w:val="hps"/>
                <w:rFonts w:ascii="Times New Roman" w:hAnsi="Times New Roman" w:cs="Times New Roman"/>
                <w:color w:val="222222"/>
                <w:sz w:val="24"/>
                <w:szCs w:val="24"/>
                <w:lang w:val="en-US"/>
              </w:rPr>
              <w:t xml:space="preserve">7 Examination of feed and feed </w:t>
            </w:r>
            <w:proofErr w:type="gramStart"/>
            <w:r w:rsidRPr="00D47368">
              <w:rPr>
                <w:rStyle w:val="hps"/>
                <w:rFonts w:ascii="Times New Roman" w:hAnsi="Times New Roman" w:cs="Times New Roman"/>
                <w:color w:val="222222"/>
                <w:sz w:val="24"/>
                <w:szCs w:val="24"/>
                <w:lang w:val="en-US"/>
              </w:rPr>
              <w:t>additives .</w:t>
            </w:r>
            <w:proofErr w:type="gramEnd"/>
            <w:r w:rsidRPr="00D47368">
              <w:rPr>
                <w:rStyle w:val="hps"/>
                <w:rFonts w:ascii="Times New Roman" w:hAnsi="Times New Roman" w:cs="Times New Roman"/>
                <w:color w:val="222222"/>
                <w:sz w:val="24"/>
                <w:szCs w:val="24"/>
                <w:lang w:val="en-US"/>
              </w:rPr>
              <w:t xml:space="preserve"> KY </w:t>
            </w:r>
            <w:proofErr w:type="spellStart"/>
            <w:proofErr w:type="gramStart"/>
            <w:r w:rsidRPr="00D47368">
              <w:rPr>
                <w:rStyle w:val="hps"/>
                <w:rFonts w:ascii="Times New Roman" w:hAnsi="Times New Roman" w:cs="Times New Roman"/>
                <w:color w:val="222222"/>
                <w:sz w:val="24"/>
                <w:szCs w:val="24"/>
                <w:lang w:val="en-US"/>
              </w:rPr>
              <w:t>Motovilov</w:t>
            </w:r>
            <w:proofErr w:type="spellEnd"/>
            <w:r w:rsidRPr="00D47368">
              <w:rPr>
                <w:rStyle w:val="hps"/>
                <w:rFonts w:ascii="Times New Roman" w:hAnsi="Times New Roman" w:cs="Times New Roman"/>
                <w:color w:val="222222"/>
                <w:sz w:val="24"/>
                <w:szCs w:val="24"/>
                <w:lang w:val="en-US"/>
              </w:rPr>
              <w:t xml:space="preserve"> ,</w:t>
            </w:r>
            <w:proofErr w:type="gramEnd"/>
            <w:r w:rsidRPr="00D47368">
              <w:rPr>
                <w:rStyle w:val="hps"/>
                <w:rFonts w:ascii="Times New Roman" w:hAnsi="Times New Roman" w:cs="Times New Roman"/>
                <w:color w:val="222222"/>
                <w:sz w:val="24"/>
                <w:szCs w:val="24"/>
                <w:lang w:val="en-US"/>
              </w:rPr>
              <w:t xml:space="preserve"> AP </w:t>
            </w:r>
            <w:proofErr w:type="spellStart"/>
            <w:r w:rsidRPr="00D47368">
              <w:rPr>
                <w:rStyle w:val="hps"/>
                <w:rFonts w:ascii="Times New Roman" w:hAnsi="Times New Roman" w:cs="Times New Roman"/>
                <w:color w:val="222222"/>
                <w:sz w:val="24"/>
                <w:szCs w:val="24"/>
                <w:lang w:val="en-US"/>
              </w:rPr>
              <w:t>Bulatov</w:t>
            </w:r>
            <w:proofErr w:type="spellEnd"/>
            <w:r w:rsidRPr="00D47368">
              <w:rPr>
                <w:rStyle w:val="hps"/>
                <w:rFonts w:ascii="Times New Roman" w:hAnsi="Times New Roman" w:cs="Times New Roman"/>
                <w:color w:val="222222"/>
                <w:sz w:val="24"/>
                <w:szCs w:val="24"/>
                <w:lang w:val="en-US"/>
              </w:rPr>
              <w:t xml:space="preserve"> , etc. - Novosibirsk : Sib. </w:t>
            </w:r>
            <w:proofErr w:type="spellStart"/>
            <w:r w:rsidRPr="00D47368">
              <w:rPr>
                <w:rStyle w:val="hps"/>
                <w:rFonts w:ascii="Times New Roman" w:hAnsi="Times New Roman" w:cs="Times New Roman"/>
                <w:color w:val="222222"/>
                <w:sz w:val="24"/>
                <w:szCs w:val="24"/>
                <w:lang w:val="en-US"/>
              </w:rPr>
              <w:t>univ</w:t>
            </w:r>
            <w:proofErr w:type="spellEnd"/>
            <w:r w:rsidRPr="00D47368">
              <w:rPr>
                <w:rStyle w:val="hps"/>
                <w:rFonts w:ascii="Times New Roman" w:hAnsi="Times New Roman" w:cs="Times New Roman"/>
                <w:color w:val="222222"/>
                <w:sz w:val="24"/>
                <w:szCs w:val="24"/>
                <w:lang w:val="en-US"/>
              </w:rPr>
              <w:t xml:space="preserve"> . </w:t>
            </w:r>
            <w:proofErr w:type="spellStart"/>
            <w:r w:rsidRPr="00D47368">
              <w:rPr>
                <w:rStyle w:val="hps"/>
                <w:rFonts w:ascii="Times New Roman" w:hAnsi="Times New Roman" w:cs="Times New Roman"/>
                <w:color w:val="222222"/>
                <w:sz w:val="24"/>
                <w:szCs w:val="24"/>
              </w:rPr>
              <w:t>Publishers</w:t>
            </w:r>
            <w:proofErr w:type="spellEnd"/>
            <w:r w:rsidRPr="00D47368">
              <w:rPr>
                <w:rStyle w:val="hps"/>
                <w:rFonts w:ascii="Times New Roman" w:hAnsi="Times New Roman" w:cs="Times New Roman"/>
                <w:color w:val="222222"/>
                <w:sz w:val="24"/>
                <w:szCs w:val="24"/>
              </w:rPr>
              <w:t xml:space="preserve">, 2007.-336 </w:t>
            </w:r>
            <w:proofErr w:type="spellStart"/>
            <w:r w:rsidRPr="00D47368">
              <w:rPr>
                <w:rStyle w:val="hps"/>
                <w:rFonts w:ascii="Times New Roman" w:hAnsi="Times New Roman" w:cs="Times New Roman"/>
                <w:color w:val="222222"/>
                <w:sz w:val="24"/>
                <w:szCs w:val="24"/>
              </w:rPr>
              <w:t>with</w:t>
            </w:r>
            <w:proofErr w:type="spellEnd"/>
          </w:p>
        </w:tc>
      </w:tr>
    </w:tbl>
    <w:p w:rsidR="009A6101" w:rsidRDefault="009A6101" w:rsidP="009A6101">
      <w:pPr>
        <w:rPr>
          <w:rStyle w:val="hps"/>
          <w:rFonts w:ascii="Arial" w:hAnsi="Arial" w:cs="Arial"/>
          <w:color w:val="222222"/>
        </w:rPr>
      </w:pPr>
      <w:proofErr w:type="spellStart"/>
      <w:r>
        <w:rPr>
          <w:rStyle w:val="hps"/>
          <w:rFonts w:ascii="Arial" w:hAnsi="Arial" w:cs="Arial"/>
          <w:color w:val="222222"/>
        </w:rPr>
        <w:lastRenderedPageBreak/>
        <w:t>Date</w:t>
      </w:r>
      <w:proofErr w:type="spellEnd"/>
    </w:p>
    <w:p w:rsidR="009A6101" w:rsidRDefault="009A6101" w:rsidP="009A6101">
      <w:pPr>
        <w:rPr>
          <w:rFonts w:ascii="Times New Roman" w:hAnsi="Times New Roman" w:cs="Times New Roman"/>
          <w:sz w:val="24"/>
          <w:szCs w:val="24"/>
        </w:rPr>
      </w:pPr>
      <w:proofErr w:type="spellStart"/>
      <w:r>
        <w:rPr>
          <w:rStyle w:val="hps"/>
          <w:rFonts w:ascii="Arial" w:hAnsi="Arial" w:cs="Arial"/>
          <w:color w:val="222222"/>
        </w:rPr>
        <w:t>Seniorlecturer</w:t>
      </w:r>
      <w:proofErr w:type="spellEnd"/>
      <w:r>
        <w:rPr>
          <w:rStyle w:val="hps"/>
          <w:rFonts w:ascii="Arial" w:hAnsi="Arial" w:cs="Arial"/>
          <w:color w:val="222222"/>
        </w:rPr>
        <w:t xml:space="preserve">: </w:t>
      </w:r>
      <w:r>
        <w:rPr>
          <w:rFonts w:ascii="Times New Roman" w:hAnsi="Times New Roman"/>
          <w:sz w:val="24"/>
          <w:szCs w:val="24"/>
        </w:rPr>
        <w:t>_______________________</w:t>
      </w:r>
    </w:p>
    <w:p w:rsidR="00D923B8" w:rsidRDefault="00D923B8">
      <w:pPr>
        <w:rPr>
          <w:rFonts w:ascii="Times New Roman" w:hAnsi="Times New Roman" w:cs="Times New Roman"/>
          <w:sz w:val="24"/>
          <w:szCs w:val="24"/>
        </w:rPr>
      </w:pPr>
    </w:p>
    <w:sectPr w:rsidR="00D923B8" w:rsidSect="002977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F26C7"/>
    <w:multiLevelType w:val="hybridMultilevel"/>
    <w:tmpl w:val="D466DEF6"/>
    <w:lvl w:ilvl="0" w:tplc="69CE80F2">
      <w:start w:val="1"/>
      <w:numFmt w:val="bullet"/>
      <w:lvlText w:val="­"/>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4C78BE"/>
    <w:multiLevelType w:val="hybridMultilevel"/>
    <w:tmpl w:val="5986E2C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F4266D1"/>
    <w:multiLevelType w:val="hybridMultilevel"/>
    <w:tmpl w:val="47BA183E"/>
    <w:lvl w:ilvl="0" w:tplc="69CE80F2">
      <w:start w:val="1"/>
      <w:numFmt w:val="bullet"/>
      <w:lvlText w:val="­"/>
      <w:lvlJc w:val="left"/>
      <w:pPr>
        <w:tabs>
          <w:tab w:val="num" w:pos="2134"/>
        </w:tabs>
        <w:ind w:left="2134" w:hanging="360"/>
      </w:pPr>
      <w:rPr>
        <w:rFonts w:ascii="Courier New" w:hAnsi="Courier New"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3">
    <w:nsid w:val="4FE82BBE"/>
    <w:multiLevelType w:val="hybridMultilevel"/>
    <w:tmpl w:val="7D32610E"/>
    <w:lvl w:ilvl="0" w:tplc="3D0E97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25A3900"/>
    <w:multiLevelType w:val="hybridMultilevel"/>
    <w:tmpl w:val="F2CC02B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530E74"/>
    <w:rsid w:val="0001568B"/>
    <w:rsid w:val="000411DC"/>
    <w:rsid w:val="00112CD8"/>
    <w:rsid w:val="00241702"/>
    <w:rsid w:val="002977C3"/>
    <w:rsid w:val="002C2FC6"/>
    <w:rsid w:val="003E4F67"/>
    <w:rsid w:val="004158CD"/>
    <w:rsid w:val="0043153E"/>
    <w:rsid w:val="00443EE0"/>
    <w:rsid w:val="00475864"/>
    <w:rsid w:val="004B0C7B"/>
    <w:rsid w:val="004B1A42"/>
    <w:rsid w:val="00530E74"/>
    <w:rsid w:val="00733F43"/>
    <w:rsid w:val="007C5E96"/>
    <w:rsid w:val="007F598D"/>
    <w:rsid w:val="008306ED"/>
    <w:rsid w:val="009266B0"/>
    <w:rsid w:val="009A6101"/>
    <w:rsid w:val="009A6C18"/>
    <w:rsid w:val="00B105C8"/>
    <w:rsid w:val="00B16561"/>
    <w:rsid w:val="00B570B4"/>
    <w:rsid w:val="00CB16BD"/>
    <w:rsid w:val="00D3493D"/>
    <w:rsid w:val="00D923B8"/>
    <w:rsid w:val="00DA3EFA"/>
    <w:rsid w:val="00E00CB4"/>
    <w:rsid w:val="00E93F95"/>
    <w:rsid w:val="00EF4A6C"/>
    <w:rsid w:val="00F029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7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0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rsid w:val="007C5E96"/>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7C5E96"/>
    <w:rPr>
      <w:rFonts w:ascii="Times New Roman" w:eastAsia="Times New Roman" w:hAnsi="Times New Roman" w:cs="Times New Roman"/>
      <w:sz w:val="24"/>
      <w:szCs w:val="24"/>
      <w:lang w:eastAsia="ru-RU"/>
    </w:rPr>
  </w:style>
  <w:style w:type="paragraph" w:styleId="a4">
    <w:name w:val="Body Text"/>
    <w:basedOn w:val="a"/>
    <w:link w:val="a5"/>
    <w:rsid w:val="007C5E96"/>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7C5E96"/>
    <w:rPr>
      <w:rFonts w:ascii="Times New Roman" w:eastAsia="Times New Roman" w:hAnsi="Times New Roman" w:cs="Times New Roman"/>
      <w:sz w:val="24"/>
      <w:szCs w:val="24"/>
      <w:lang w:eastAsia="ru-RU"/>
    </w:rPr>
  </w:style>
  <w:style w:type="paragraph" w:styleId="a6">
    <w:name w:val="List Paragraph"/>
    <w:basedOn w:val="a"/>
    <w:uiPriority w:val="34"/>
    <w:qFormat/>
    <w:rsid w:val="007C5E96"/>
    <w:pPr>
      <w:ind w:left="720"/>
      <w:contextualSpacing/>
    </w:pPr>
  </w:style>
  <w:style w:type="character" w:customStyle="1" w:styleId="shorttext">
    <w:name w:val="short_text"/>
    <w:basedOn w:val="a0"/>
    <w:rsid w:val="00D923B8"/>
  </w:style>
  <w:style w:type="character" w:customStyle="1" w:styleId="hps">
    <w:name w:val="hps"/>
    <w:basedOn w:val="a0"/>
    <w:uiPriority w:val="99"/>
    <w:rsid w:val="00D923B8"/>
  </w:style>
  <w:style w:type="paragraph" w:styleId="a7">
    <w:name w:val="footer"/>
    <w:basedOn w:val="a"/>
    <w:link w:val="a8"/>
    <w:rsid w:val="0047586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47586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0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rsid w:val="007C5E96"/>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7C5E96"/>
    <w:rPr>
      <w:rFonts w:ascii="Times New Roman" w:eastAsia="Times New Roman" w:hAnsi="Times New Roman" w:cs="Times New Roman"/>
      <w:sz w:val="24"/>
      <w:szCs w:val="24"/>
      <w:lang w:eastAsia="ru-RU"/>
    </w:rPr>
  </w:style>
  <w:style w:type="paragraph" w:styleId="a4">
    <w:name w:val="Body Text"/>
    <w:basedOn w:val="a"/>
    <w:link w:val="a5"/>
    <w:rsid w:val="007C5E96"/>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7C5E96"/>
    <w:rPr>
      <w:rFonts w:ascii="Times New Roman" w:eastAsia="Times New Roman" w:hAnsi="Times New Roman" w:cs="Times New Roman"/>
      <w:sz w:val="24"/>
      <w:szCs w:val="24"/>
      <w:lang w:eastAsia="ru-RU"/>
    </w:rPr>
  </w:style>
  <w:style w:type="paragraph" w:styleId="a6">
    <w:name w:val="List Paragraph"/>
    <w:basedOn w:val="a"/>
    <w:uiPriority w:val="34"/>
    <w:qFormat/>
    <w:rsid w:val="007C5E96"/>
    <w:pPr>
      <w:ind w:left="720"/>
      <w:contextualSpacing/>
    </w:pPr>
  </w:style>
  <w:style w:type="character" w:customStyle="1" w:styleId="shorttext">
    <w:name w:val="short_text"/>
    <w:basedOn w:val="a0"/>
    <w:rsid w:val="00D923B8"/>
  </w:style>
  <w:style w:type="character" w:customStyle="1" w:styleId="hps">
    <w:name w:val="hps"/>
    <w:basedOn w:val="a0"/>
    <w:uiPriority w:val="99"/>
    <w:rsid w:val="00D923B8"/>
  </w:style>
</w:styles>
</file>

<file path=word/webSettings.xml><?xml version="1.0" encoding="utf-8"?>
<w:webSettings xmlns:r="http://schemas.openxmlformats.org/officeDocument/2006/relationships" xmlns:w="http://schemas.openxmlformats.org/wordprocessingml/2006/main">
  <w:divs>
    <w:div w:id="126094065">
      <w:bodyDiv w:val="1"/>
      <w:marLeft w:val="0"/>
      <w:marRight w:val="0"/>
      <w:marTop w:val="0"/>
      <w:marBottom w:val="0"/>
      <w:divBdr>
        <w:top w:val="none" w:sz="0" w:space="0" w:color="auto"/>
        <w:left w:val="none" w:sz="0" w:space="0" w:color="auto"/>
        <w:bottom w:val="none" w:sz="0" w:space="0" w:color="auto"/>
        <w:right w:val="none" w:sz="0" w:space="0" w:color="auto"/>
      </w:divBdr>
    </w:div>
    <w:div w:id="277566079">
      <w:bodyDiv w:val="1"/>
      <w:marLeft w:val="0"/>
      <w:marRight w:val="0"/>
      <w:marTop w:val="0"/>
      <w:marBottom w:val="0"/>
      <w:divBdr>
        <w:top w:val="none" w:sz="0" w:space="0" w:color="auto"/>
        <w:left w:val="none" w:sz="0" w:space="0" w:color="auto"/>
        <w:bottom w:val="none" w:sz="0" w:space="0" w:color="auto"/>
        <w:right w:val="none" w:sz="0" w:space="0" w:color="auto"/>
      </w:divBdr>
      <w:divsChild>
        <w:div w:id="1881739706">
          <w:marLeft w:val="0"/>
          <w:marRight w:val="0"/>
          <w:marTop w:val="0"/>
          <w:marBottom w:val="0"/>
          <w:divBdr>
            <w:top w:val="none" w:sz="0" w:space="0" w:color="auto"/>
            <w:left w:val="none" w:sz="0" w:space="0" w:color="auto"/>
            <w:bottom w:val="none" w:sz="0" w:space="0" w:color="auto"/>
            <w:right w:val="none" w:sz="0" w:space="0" w:color="auto"/>
          </w:divBdr>
          <w:divsChild>
            <w:div w:id="674848284">
              <w:marLeft w:val="0"/>
              <w:marRight w:val="0"/>
              <w:marTop w:val="0"/>
              <w:marBottom w:val="0"/>
              <w:divBdr>
                <w:top w:val="none" w:sz="0" w:space="0" w:color="auto"/>
                <w:left w:val="none" w:sz="0" w:space="0" w:color="auto"/>
                <w:bottom w:val="none" w:sz="0" w:space="0" w:color="auto"/>
                <w:right w:val="none" w:sz="0" w:space="0" w:color="auto"/>
              </w:divBdr>
              <w:divsChild>
                <w:div w:id="1506552055">
                  <w:marLeft w:val="0"/>
                  <w:marRight w:val="0"/>
                  <w:marTop w:val="0"/>
                  <w:marBottom w:val="0"/>
                  <w:divBdr>
                    <w:top w:val="none" w:sz="0" w:space="0" w:color="auto"/>
                    <w:left w:val="none" w:sz="0" w:space="0" w:color="auto"/>
                    <w:bottom w:val="none" w:sz="0" w:space="0" w:color="auto"/>
                    <w:right w:val="none" w:sz="0" w:space="0" w:color="auto"/>
                  </w:divBdr>
                  <w:divsChild>
                    <w:div w:id="543180567">
                      <w:marLeft w:val="0"/>
                      <w:marRight w:val="0"/>
                      <w:marTop w:val="0"/>
                      <w:marBottom w:val="0"/>
                      <w:divBdr>
                        <w:top w:val="none" w:sz="0" w:space="0" w:color="auto"/>
                        <w:left w:val="none" w:sz="0" w:space="0" w:color="auto"/>
                        <w:bottom w:val="none" w:sz="0" w:space="0" w:color="auto"/>
                        <w:right w:val="none" w:sz="0" w:space="0" w:color="auto"/>
                      </w:divBdr>
                      <w:divsChild>
                        <w:div w:id="598371873">
                          <w:marLeft w:val="0"/>
                          <w:marRight w:val="0"/>
                          <w:marTop w:val="0"/>
                          <w:marBottom w:val="0"/>
                          <w:divBdr>
                            <w:top w:val="none" w:sz="0" w:space="0" w:color="auto"/>
                            <w:left w:val="none" w:sz="0" w:space="0" w:color="auto"/>
                            <w:bottom w:val="none" w:sz="0" w:space="0" w:color="auto"/>
                            <w:right w:val="none" w:sz="0" w:space="0" w:color="auto"/>
                          </w:divBdr>
                          <w:divsChild>
                            <w:div w:id="597564656">
                              <w:marLeft w:val="0"/>
                              <w:marRight w:val="0"/>
                              <w:marTop w:val="0"/>
                              <w:marBottom w:val="0"/>
                              <w:divBdr>
                                <w:top w:val="none" w:sz="0" w:space="0" w:color="auto"/>
                                <w:left w:val="none" w:sz="0" w:space="0" w:color="auto"/>
                                <w:bottom w:val="none" w:sz="0" w:space="0" w:color="auto"/>
                                <w:right w:val="none" w:sz="0" w:space="0" w:color="auto"/>
                              </w:divBdr>
                              <w:divsChild>
                                <w:div w:id="1793672466">
                                  <w:marLeft w:val="0"/>
                                  <w:marRight w:val="0"/>
                                  <w:marTop w:val="0"/>
                                  <w:marBottom w:val="0"/>
                                  <w:divBdr>
                                    <w:top w:val="none" w:sz="0" w:space="0" w:color="auto"/>
                                    <w:left w:val="none" w:sz="0" w:space="0" w:color="auto"/>
                                    <w:bottom w:val="none" w:sz="0" w:space="0" w:color="auto"/>
                                    <w:right w:val="none" w:sz="0" w:space="0" w:color="auto"/>
                                  </w:divBdr>
                                  <w:divsChild>
                                    <w:div w:id="966396131">
                                      <w:marLeft w:val="0"/>
                                      <w:marRight w:val="60"/>
                                      <w:marTop w:val="0"/>
                                      <w:marBottom w:val="0"/>
                                      <w:divBdr>
                                        <w:top w:val="none" w:sz="0" w:space="0" w:color="auto"/>
                                        <w:left w:val="none" w:sz="0" w:space="0" w:color="auto"/>
                                        <w:bottom w:val="none" w:sz="0" w:space="0" w:color="auto"/>
                                        <w:right w:val="none" w:sz="0" w:space="0" w:color="auto"/>
                                      </w:divBdr>
                                      <w:divsChild>
                                        <w:div w:id="1231841158">
                                          <w:marLeft w:val="0"/>
                                          <w:marRight w:val="0"/>
                                          <w:marTop w:val="0"/>
                                          <w:marBottom w:val="0"/>
                                          <w:divBdr>
                                            <w:top w:val="none" w:sz="0" w:space="0" w:color="auto"/>
                                            <w:left w:val="none" w:sz="0" w:space="0" w:color="auto"/>
                                            <w:bottom w:val="none" w:sz="0" w:space="0" w:color="auto"/>
                                            <w:right w:val="none" w:sz="0" w:space="0" w:color="auto"/>
                                          </w:divBdr>
                                        </w:div>
                                        <w:div w:id="1353414391">
                                          <w:marLeft w:val="0"/>
                                          <w:marRight w:val="0"/>
                                          <w:marTop w:val="0"/>
                                          <w:marBottom w:val="0"/>
                                          <w:divBdr>
                                            <w:top w:val="single" w:sz="6" w:space="12" w:color="999999"/>
                                            <w:left w:val="single" w:sz="6" w:space="12" w:color="999999"/>
                                            <w:bottom w:val="single" w:sz="6" w:space="12" w:color="999999"/>
                                            <w:right w:val="single" w:sz="6" w:space="12" w:color="999999"/>
                                          </w:divBdr>
                                          <w:divsChild>
                                            <w:div w:id="908347266">
                                              <w:marLeft w:val="0"/>
                                              <w:marRight w:val="0"/>
                                              <w:marTop w:val="0"/>
                                              <w:marBottom w:val="0"/>
                                              <w:divBdr>
                                                <w:top w:val="none" w:sz="0" w:space="0" w:color="auto"/>
                                                <w:left w:val="none" w:sz="0" w:space="0" w:color="auto"/>
                                                <w:bottom w:val="none" w:sz="0" w:space="0" w:color="auto"/>
                                                <w:right w:val="none" w:sz="0" w:space="0" w:color="auto"/>
                                              </w:divBdr>
                                            </w:div>
                                          </w:divsChild>
                                        </w:div>
                                        <w:div w:id="235362452">
                                          <w:marLeft w:val="0"/>
                                          <w:marRight w:val="0"/>
                                          <w:marTop w:val="180"/>
                                          <w:marBottom w:val="0"/>
                                          <w:divBdr>
                                            <w:top w:val="none" w:sz="0" w:space="0" w:color="auto"/>
                                            <w:left w:val="none" w:sz="0" w:space="0" w:color="auto"/>
                                            <w:bottom w:val="none" w:sz="0" w:space="0" w:color="auto"/>
                                            <w:right w:val="none" w:sz="0" w:space="0" w:color="auto"/>
                                          </w:divBdr>
                                        </w:div>
                                        <w:div w:id="92978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570947">
                                  <w:marLeft w:val="0"/>
                                  <w:marRight w:val="0"/>
                                  <w:marTop w:val="0"/>
                                  <w:marBottom w:val="0"/>
                                  <w:divBdr>
                                    <w:top w:val="none" w:sz="0" w:space="0" w:color="auto"/>
                                    <w:left w:val="none" w:sz="0" w:space="0" w:color="auto"/>
                                    <w:bottom w:val="none" w:sz="0" w:space="0" w:color="auto"/>
                                    <w:right w:val="none" w:sz="0" w:space="0" w:color="auto"/>
                                  </w:divBdr>
                                  <w:divsChild>
                                    <w:div w:id="1700666815">
                                      <w:marLeft w:val="60"/>
                                      <w:marRight w:val="0"/>
                                      <w:marTop w:val="0"/>
                                      <w:marBottom w:val="0"/>
                                      <w:divBdr>
                                        <w:top w:val="none" w:sz="0" w:space="0" w:color="auto"/>
                                        <w:left w:val="none" w:sz="0" w:space="0" w:color="auto"/>
                                        <w:bottom w:val="none" w:sz="0" w:space="0" w:color="auto"/>
                                        <w:right w:val="none" w:sz="0" w:space="0" w:color="auto"/>
                                      </w:divBdr>
                                      <w:divsChild>
                                        <w:div w:id="1822309426">
                                          <w:marLeft w:val="0"/>
                                          <w:marRight w:val="0"/>
                                          <w:marTop w:val="0"/>
                                          <w:marBottom w:val="0"/>
                                          <w:divBdr>
                                            <w:top w:val="none" w:sz="0" w:space="0" w:color="auto"/>
                                            <w:left w:val="none" w:sz="0" w:space="0" w:color="auto"/>
                                            <w:bottom w:val="none" w:sz="0" w:space="0" w:color="auto"/>
                                            <w:right w:val="none" w:sz="0" w:space="0" w:color="auto"/>
                                          </w:divBdr>
                                          <w:divsChild>
                                            <w:div w:id="154683987">
                                              <w:marLeft w:val="0"/>
                                              <w:marRight w:val="0"/>
                                              <w:marTop w:val="0"/>
                                              <w:marBottom w:val="120"/>
                                              <w:divBdr>
                                                <w:top w:val="single" w:sz="6" w:space="0" w:color="F5F5F5"/>
                                                <w:left w:val="single" w:sz="6" w:space="0" w:color="F5F5F5"/>
                                                <w:bottom w:val="single" w:sz="6" w:space="0" w:color="F5F5F5"/>
                                                <w:right w:val="single" w:sz="6" w:space="0" w:color="F5F5F5"/>
                                              </w:divBdr>
                                              <w:divsChild>
                                                <w:div w:id="1913849963">
                                                  <w:marLeft w:val="0"/>
                                                  <w:marRight w:val="0"/>
                                                  <w:marTop w:val="0"/>
                                                  <w:marBottom w:val="0"/>
                                                  <w:divBdr>
                                                    <w:top w:val="none" w:sz="0" w:space="0" w:color="auto"/>
                                                    <w:left w:val="none" w:sz="0" w:space="0" w:color="auto"/>
                                                    <w:bottom w:val="none" w:sz="0" w:space="0" w:color="auto"/>
                                                    <w:right w:val="none" w:sz="0" w:space="0" w:color="auto"/>
                                                  </w:divBdr>
                                                  <w:divsChild>
                                                    <w:div w:id="154841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6170108">
      <w:bodyDiv w:val="1"/>
      <w:marLeft w:val="0"/>
      <w:marRight w:val="0"/>
      <w:marTop w:val="0"/>
      <w:marBottom w:val="0"/>
      <w:divBdr>
        <w:top w:val="none" w:sz="0" w:space="0" w:color="auto"/>
        <w:left w:val="none" w:sz="0" w:space="0" w:color="auto"/>
        <w:bottom w:val="none" w:sz="0" w:space="0" w:color="auto"/>
        <w:right w:val="none" w:sz="0" w:space="0" w:color="auto"/>
      </w:divBdr>
      <w:divsChild>
        <w:div w:id="1777402939">
          <w:marLeft w:val="0"/>
          <w:marRight w:val="0"/>
          <w:marTop w:val="0"/>
          <w:marBottom w:val="0"/>
          <w:divBdr>
            <w:top w:val="none" w:sz="0" w:space="0" w:color="auto"/>
            <w:left w:val="none" w:sz="0" w:space="0" w:color="auto"/>
            <w:bottom w:val="none" w:sz="0" w:space="0" w:color="auto"/>
            <w:right w:val="none" w:sz="0" w:space="0" w:color="auto"/>
          </w:divBdr>
          <w:divsChild>
            <w:div w:id="666440121">
              <w:marLeft w:val="0"/>
              <w:marRight w:val="0"/>
              <w:marTop w:val="0"/>
              <w:marBottom w:val="0"/>
              <w:divBdr>
                <w:top w:val="none" w:sz="0" w:space="0" w:color="auto"/>
                <w:left w:val="none" w:sz="0" w:space="0" w:color="auto"/>
                <w:bottom w:val="none" w:sz="0" w:space="0" w:color="auto"/>
                <w:right w:val="none" w:sz="0" w:space="0" w:color="auto"/>
              </w:divBdr>
              <w:divsChild>
                <w:div w:id="2115779749">
                  <w:marLeft w:val="0"/>
                  <w:marRight w:val="0"/>
                  <w:marTop w:val="0"/>
                  <w:marBottom w:val="0"/>
                  <w:divBdr>
                    <w:top w:val="none" w:sz="0" w:space="0" w:color="auto"/>
                    <w:left w:val="none" w:sz="0" w:space="0" w:color="auto"/>
                    <w:bottom w:val="none" w:sz="0" w:space="0" w:color="auto"/>
                    <w:right w:val="none" w:sz="0" w:space="0" w:color="auto"/>
                  </w:divBdr>
                  <w:divsChild>
                    <w:div w:id="1692805283">
                      <w:marLeft w:val="0"/>
                      <w:marRight w:val="0"/>
                      <w:marTop w:val="0"/>
                      <w:marBottom w:val="0"/>
                      <w:divBdr>
                        <w:top w:val="none" w:sz="0" w:space="0" w:color="auto"/>
                        <w:left w:val="none" w:sz="0" w:space="0" w:color="auto"/>
                        <w:bottom w:val="none" w:sz="0" w:space="0" w:color="auto"/>
                        <w:right w:val="none" w:sz="0" w:space="0" w:color="auto"/>
                      </w:divBdr>
                      <w:divsChild>
                        <w:div w:id="1988171063">
                          <w:marLeft w:val="0"/>
                          <w:marRight w:val="0"/>
                          <w:marTop w:val="0"/>
                          <w:marBottom w:val="0"/>
                          <w:divBdr>
                            <w:top w:val="none" w:sz="0" w:space="0" w:color="auto"/>
                            <w:left w:val="none" w:sz="0" w:space="0" w:color="auto"/>
                            <w:bottom w:val="none" w:sz="0" w:space="0" w:color="auto"/>
                            <w:right w:val="none" w:sz="0" w:space="0" w:color="auto"/>
                          </w:divBdr>
                          <w:divsChild>
                            <w:div w:id="234314911">
                              <w:marLeft w:val="0"/>
                              <w:marRight w:val="0"/>
                              <w:marTop w:val="0"/>
                              <w:marBottom w:val="0"/>
                              <w:divBdr>
                                <w:top w:val="none" w:sz="0" w:space="0" w:color="auto"/>
                                <w:left w:val="none" w:sz="0" w:space="0" w:color="auto"/>
                                <w:bottom w:val="none" w:sz="0" w:space="0" w:color="auto"/>
                                <w:right w:val="none" w:sz="0" w:space="0" w:color="auto"/>
                              </w:divBdr>
                              <w:divsChild>
                                <w:div w:id="634410817">
                                  <w:marLeft w:val="0"/>
                                  <w:marRight w:val="0"/>
                                  <w:marTop w:val="0"/>
                                  <w:marBottom w:val="0"/>
                                  <w:divBdr>
                                    <w:top w:val="none" w:sz="0" w:space="0" w:color="auto"/>
                                    <w:left w:val="none" w:sz="0" w:space="0" w:color="auto"/>
                                    <w:bottom w:val="none" w:sz="0" w:space="0" w:color="auto"/>
                                    <w:right w:val="none" w:sz="0" w:space="0" w:color="auto"/>
                                  </w:divBdr>
                                  <w:divsChild>
                                    <w:div w:id="1166021688">
                                      <w:marLeft w:val="0"/>
                                      <w:marRight w:val="60"/>
                                      <w:marTop w:val="0"/>
                                      <w:marBottom w:val="0"/>
                                      <w:divBdr>
                                        <w:top w:val="none" w:sz="0" w:space="0" w:color="auto"/>
                                        <w:left w:val="none" w:sz="0" w:space="0" w:color="auto"/>
                                        <w:bottom w:val="none" w:sz="0" w:space="0" w:color="auto"/>
                                        <w:right w:val="none" w:sz="0" w:space="0" w:color="auto"/>
                                      </w:divBdr>
                                      <w:divsChild>
                                        <w:div w:id="1196961040">
                                          <w:marLeft w:val="0"/>
                                          <w:marRight w:val="0"/>
                                          <w:marTop w:val="0"/>
                                          <w:marBottom w:val="0"/>
                                          <w:divBdr>
                                            <w:top w:val="none" w:sz="0" w:space="0" w:color="auto"/>
                                            <w:left w:val="none" w:sz="0" w:space="0" w:color="auto"/>
                                            <w:bottom w:val="none" w:sz="0" w:space="0" w:color="auto"/>
                                            <w:right w:val="none" w:sz="0" w:space="0" w:color="auto"/>
                                          </w:divBdr>
                                        </w:div>
                                        <w:div w:id="579606552">
                                          <w:marLeft w:val="0"/>
                                          <w:marRight w:val="0"/>
                                          <w:marTop w:val="0"/>
                                          <w:marBottom w:val="0"/>
                                          <w:divBdr>
                                            <w:top w:val="single" w:sz="6" w:space="12" w:color="999999"/>
                                            <w:left w:val="single" w:sz="6" w:space="12" w:color="999999"/>
                                            <w:bottom w:val="single" w:sz="6" w:space="12" w:color="999999"/>
                                            <w:right w:val="single" w:sz="6" w:space="12" w:color="999999"/>
                                          </w:divBdr>
                                          <w:divsChild>
                                            <w:div w:id="1458452284">
                                              <w:marLeft w:val="0"/>
                                              <w:marRight w:val="0"/>
                                              <w:marTop w:val="0"/>
                                              <w:marBottom w:val="0"/>
                                              <w:divBdr>
                                                <w:top w:val="none" w:sz="0" w:space="0" w:color="auto"/>
                                                <w:left w:val="none" w:sz="0" w:space="0" w:color="auto"/>
                                                <w:bottom w:val="none" w:sz="0" w:space="0" w:color="auto"/>
                                                <w:right w:val="none" w:sz="0" w:space="0" w:color="auto"/>
                                              </w:divBdr>
                                            </w:div>
                                          </w:divsChild>
                                        </w:div>
                                        <w:div w:id="1492479078">
                                          <w:marLeft w:val="0"/>
                                          <w:marRight w:val="0"/>
                                          <w:marTop w:val="180"/>
                                          <w:marBottom w:val="0"/>
                                          <w:divBdr>
                                            <w:top w:val="none" w:sz="0" w:space="0" w:color="auto"/>
                                            <w:left w:val="none" w:sz="0" w:space="0" w:color="auto"/>
                                            <w:bottom w:val="none" w:sz="0" w:space="0" w:color="auto"/>
                                            <w:right w:val="none" w:sz="0" w:space="0" w:color="auto"/>
                                          </w:divBdr>
                                        </w:div>
                                        <w:div w:id="107670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3933">
                                  <w:marLeft w:val="0"/>
                                  <w:marRight w:val="0"/>
                                  <w:marTop w:val="0"/>
                                  <w:marBottom w:val="0"/>
                                  <w:divBdr>
                                    <w:top w:val="none" w:sz="0" w:space="0" w:color="auto"/>
                                    <w:left w:val="none" w:sz="0" w:space="0" w:color="auto"/>
                                    <w:bottom w:val="none" w:sz="0" w:space="0" w:color="auto"/>
                                    <w:right w:val="none" w:sz="0" w:space="0" w:color="auto"/>
                                  </w:divBdr>
                                  <w:divsChild>
                                    <w:div w:id="1552577604">
                                      <w:marLeft w:val="60"/>
                                      <w:marRight w:val="0"/>
                                      <w:marTop w:val="0"/>
                                      <w:marBottom w:val="0"/>
                                      <w:divBdr>
                                        <w:top w:val="none" w:sz="0" w:space="0" w:color="auto"/>
                                        <w:left w:val="none" w:sz="0" w:space="0" w:color="auto"/>
                                        <w:bottom w:val="none" w:sz="0" w:space="0" w:color="auto"/>
                                        <w:right w:val="none" w:sz="0" w:space="0" w:color="auto"/>
                                      </w:divBdr>
                                      <w:divsChild>
                                        <w:div w:id="1602445905">
                                          <w:marLeft w:val="0"/>
                                          <w:marRight w:val="0"/>
                                          <w:marTop w:val="0"/>
                                          <w:marBottom w:val="0"/>
                                          <w:divBdr>
                                            <w:top w:val="none" w:sz="0" w:space="0" w:color="auto"/>
                                            <w:left w:val="none" w:sz="0" w:space="0" w:color="auto"/>
                                            <w:bottom w:val="none" w:sz="0" w:space="0" w:color="auto"/>
                                            <w:right w:val="none" w:sz="0" w:space="0" w:color="auto"/>
                                          </w:divBdr>
                                          <w:divsChild>
                                            <w:div w:id="940334382">
                                              <w:marLeft w:val="0"/>
                                              <w:marRight w:val="0"/>
                                              <w:marTop w:val="0"/>
                                              <w:marBottom w:val="120"/>
                                              <w:divBdr>
                                                <w:top w:val="single" w:sz="6" w:space="0" w:color="F5F5F5"/>
                                                <w:left w:val="single" w:sz="6" w:space="0" w:color="F5F5F5"/>
                                                <w:bottom w:val="single" w:sz="6" w:space="0" w:color="F5F5F5"/>
                                                <w:right w:val="single" w:sz="6" w:space="0" w:color="F5F5F5"/>
                                              </w:divBdr>
                                              <w:divsChild>
                                                <w:div w:id="1863471425">
                                                  <w:marLeft w:val="0"/>
                                                  <w:marRight w:val="0"/>
                                                  <w:marTop w:val="0"/>
                                                  <w:marBottom w:val="0"/>
                                                  <w:divBdr>
                                                    <w:top w:val="none" w:sz="0" w:space="0" w:color="auto"/>
                                                    <w:left w:val="none" w:sz="0" w:space="0" w:color="auto"/>
                                                    <w:bottom w:val="none" w:sz="0" w:space="0" w:color="auto"/>
                                                    <w:right w:val="none" w:sz="0" w:space="0" w:color="auto"/>
                                                  </w:divBdr>
                                                  <w:divsChild>
                                                    <w:div w:id="13206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983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Pages>
  <Words>1365</Words>
  <Characters>7784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Aser</cp:lastModifiedBy>
  <cp:revision>10</cp:revision>
  <cp:lastPrinted>2014-03-06T03:58:00Z</cp:lastPrinted>
  <dcterms:created xsi:type="dcterms:W3CDTF">2014-03-12T05:51:00Z</dcterms:created>
  <dcterms:modified xsi:type="dcterms:W3CDTF">2014-03-14T05:12:00Z</dcterms:modified>
</cp:coreProperties>
</file>